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B0" w:rsidRPr="00A02F50" w:rsidRDefault="00C21BB0" w:rsidP="00C21BB0">
      <w:pPr>
        <w:spacing w:after="0" w:line="240" w:lineRule="auto"/>
        <w:jc w:val="center"/>
        <w:rPr>
          <w:rFonts w:ascii="Times New Roman" w:eastAsia="Times New Roman" w:hAnsi="Times New Roman"/>
          <w:b/>
          <w:sz w:val="24"/>
          <w:szCs w:val="24"/>
          <w:lang w:eastAsia="ru-RU"/>
        </w:rPr>
      </w:pPr>
      <w:proofErr w:type="spellStart"/>
      <w:r w:rsidRPr="00A02F50">
        <w:rPr>
          <w:rFonts w:ascii="Times New Roman" w:eastAsia="Times New Roman" w:hAnsi="Times New Roman"/>
          <w:b/>
          <w:sz w:val="24"/>
          <w:szCs w:val="24"/>
          <w:lang w:eastAsia="ru-RU"/>
        </w:rPr>
        <w:t>Інформація</w:t>
      </w:r>
      <w:proofErr w:type="spellEnd"/>
      <w:r w:rsidRPr="00A02F50">
        <w:rPr>
          <w:rFonts w:ascii="Times New Roman" w:eastAsia="Times New Roman" w:hAnsi="Times New Roman"/>
          <w:b/>
          <w:sz w:val="24"/>
          <w:szCs w:val="24"/>
          <w:lang w:eastAsia="ru-RU"/>
        </w:rPr>
        <w:t xml:space="preserve"> про </w:t>
      </w:r>
      <w:proofErr w:type="spellStart"/>
      <w:proofErr w:type="gramStart"/>
      <w:r w:rsidRPr="00A02F50">
        <w:rPr>
          <w:rFonts w:ascii="Times New Roman" w:eastAsia="Times New Roman" w:hAnsi="Times New Roman"/>
          <w:b/>
          <w:sz w:val="24"/>
          <w:szCs w:val="24"/>
          <w:lang w:eastAsia="ru-RU"/>
        </w:rPr>
        <w:t>техн</w:t>
      </w:r>
      <w:proofErr w:type="gramEnd"/>
      <w:r w:rsidRPr="00A02F50">
        <w:rPr>
          <w:rFonts w:ascii="Times New Roman" w:eastAsia="Times New Roman" w:hAnsi="Times New Roman"/>
          <w:b/>
          <w:sz w:val="24"/>
          <w:szCs w:val="24"/>
          <w:lang w:eastAsia="ru-RU"/>
        </w:rPr>
        <w:t>ічні</w:t>
      </w:r>
      <w:proofErr w:type="spellEnd"/>
      <w:r w:rsidRPr="00A02F50">
        <w:rPr>
          <w:rFonts w:ascii="Times New Roman" w:eastAsia="Times New Roman" w:hAnsi="Times New Roman"/>
          <w:b/>
          <w:sz w:val="24"/>
          <w:szCs w:val="24"/>
          <w:lang w:eastAsia="ru-RU"/>
        </w:rPr>
        <w:t xml:space="preserve">, </w:t>
      </w:r>
      <w:proofErr w:type="spellStart"/>
      <w:r w:rsidRPr="00A02F50">
        <w:rPr>
          <w:rFonts w:ascii="Times New Roman" w:eastAsia="Times New Roman" w:hAnsi="Times New Roman"/>
          <w:b/>
          <w:sz w:val="24"/>
          <w:szCs w:val="24"/>
          <w:lang w:eastAsia="ru-RU"/>
        </w:rPr>
        <w:t>якісні</w:t>
      </w:r>
      <w:proofErr w:type="spellEnd"/>
      <w:r w:rsidRPr="00A02F50">
        <w:rPr>
          <w:rFonts w:ascii="Times New Roman" w:eastAsia="Times New Roman" w:hAnsi="Times New Roman"/>
          <w:b/>
          <w:sz w:val="24"/>
          <w:szCs w:val="24"/>
          <w:lang w:eastAsia="ru-RU"/>
        </w:rPr>
        <w:t xml:space="preserve"> та </w:t>
      </w:r>
      <w:proofErr w:type="spellStart"/>
      <w:r w:rsidRPr="00A02F50">
        <w:rPr>
          <w:rFonts w:ascii="Times New Roman" w:eastAsia="Times New Roman" w:hAnsi="Times New Roman"/>
          <w:b/>
          <w:sz w:val="24"/>
          <w:szCs w:val="24"/>
          <w:lang w:eastAsia="ru-RU"/>
        </w:rPr>
        <w:t>кількісні</w:t>
      </w:r>
      <w:proofErr w:type="spellEnd"/>
      <w:r w:rsidRPr="00A02F50">
        <w:rPr>
          <w:rFonts w:ascii="Times New Roman" w:eastAsia="Times New Roman" w:hAnsi="Times New Roman"/>
          <w:b/>
          <w:sz w:val="24"/>
          <w:szCs w:val="24"/>
          <w:lang w:eastAsia="ru-RU"/>
        </w:rPr>
        <w:t xml:space="preserve"> характеристики предмета </w:t>
      </w:r>
      <w:proofErr w:type="spellStart"/>
      <w:r w:rsidRPr="00A02F50">
        <w:rPr>
          <w:rFonts w:ascii="Times New Roman" w:eastAsia="Times New Roman" w:hAnsi="Times New Roman"/>
          <w:b/>
          <w:sz w:val="24"/>
          <w:szCs w:val="24"/>
          <w:lang w:eastAsia="ru-RU"/>
        </w:rPr>
        <w:t>закупівлі</w:t>
      </w:r>
      <w:proofErr w:type="spellEnd"/>
      <w:r w:rsidRPr="00A02F50">
        <w:rPr>
          <w:rFonts w:ascii="Times New Roman" w:eastAsia="Times New Roman" w:hAnsi="Times New Roman"/>
          <w:b/>
          <w:sz w:val="24"/>
          <w:szCs w:val="24"/>
          <w:lang w:eastAsia="ru-RU"/>
        </w:rPr>
        <w:t>:</w:t>
      </w:r>
    </w:p>
    <w:p w:rsidR="00C21BB0" w:rsidRPr="00580AB4" w:rsidRDefault="00C21BB0" w:rsidP="00C21BB0">
      <w:pPr>
        <w:suppressAutoHyphens/>
        <w:spacing w:after="0" w:line="240" w:lineRule="auto"/>
        <w:jc w:val="center"/>
        <w:rPr>
          <w:rFonts w:ascii="Times New Roman" w:eastAsia="Times New Roman" w:hAnsi="Times New Roman"/>
          <w:color w:val="000000"/>
          <w:sz w:val="24"/>
          <w:szCs w:val="24"/>
          <w:bdr w:val="none" w:sz="0" w:space="0" w:color="auto" w:frame="1"/>
          <w:lang w:val="uk-UA" w:eastAsia="uk-UA"/>
        </w:rPr>
      </w:pPr>
      <w:r w:rsidRPr="00580AB4">
        <w:rPr>
          <w:rFonts w:ascii="Times New Roman" w:eastAsia="Times New Roman" w:hAnsi="Times New Roman"/>
          <w:color w:val="000000"/>
          <w:sz w:val="24"/>
          <w:szCs w:val="24"/>
          <w:bdr w:val="none" w:sz="0" w:space="0" w:color="auto" w:frame="1"/>
          <w:lang w:val="uk-UA" w:eastAsia="uk-UA"/>
        </w:rPr>
        <w:t>Код ДК 021:2015  - 15610000-7</w:t>
      </w:r>
    </w:p>
    <w:p w:rsidR="00C21BB0" w:rsidRPr="00580AB4" w:rsidRDefault="00C21BB0" w:rsidP="00C21BB0">
      <w:pPr>
        <w:suppressAutoHyphens/>
        <w:spacing w:after="0" w:line="240" w:lineRule="auto"/>
        <w:jc w:val="center"/>
        <w:rPr>
          <w:rFonts w:ascii="Times New Roman" w:eastAsia="Times New Roman" w:hAnsi="Times New Roman"/>
          <w:color w:val="000000"/>
          <w:sz w:val="24"/>
          <w:szCs w:val="24"/>
          <w:bdr w:val="none" w:sz="0" w:space="0" w:color="auto" w:frame="1"/>
          <w:lang w:val="uk-UA" w:eastAsia="uk-UA"/>
        </w:rPr>
      </w:pPr>
      <w:r w:rsidRPr="00580AB4">
        <w:rPr>
          <w:rFonts w:ascii="Times New Roman" w:eastAsia="Times New Roman" w:hAnsi="Times New Roman"/>
          <w:color w:val="000000"/>
          <w:sz w:val="24"/>
          <w:szCs w:val="24"/>
          <w:bdr w:val="none" w:sz="0" w:space="0" w:color="auto" w:frame="1"/>
          <w:lang w:val="uk-UA" w:eastAsia="uk-UA"/>
        </w:rPr>
        <w:t xml:space="preserve">Продукція </w:t>
      </w:r>
      <w:proofErr w:type="spellStart"/>
      <w:r w:rsidRPr="00580AB4">
        <w:rPr>
          <w:rFonts w:ascii="Times New Roman" w:eastAsia="Times New Roman" w:hAnsi="Times New Roman"/>
          <w:color w:val="000000"/>
          <w:sz w:val="24"/>
          <w:szCs w:val="24"/>
          <w:bdr w:val="none" w:sz="0" w:space="0" w:color="auto" w:frame="1"/>
          <w:lang w:val="uk-UA" w:eastAsia="uk-UA"/>
        </w:rPr>
        <w:t>борошномельно</w:t>
      </w:r>
      <w:proofErr w:type="spellEnd"/>
      <w:r w:rsidRPr="00580AB4">
        <w:rPr>
          <w:rFonts w:ascii="Times New Roman" w:eastAsia="Times New Roman" w:hAnsi="Times New Roman"/>
          <w:color w:val="000000"/>
          <w:sz w:val="24"/>
          <w:szCs w:val="24"/>
          <w:bdr w:val="none" w:sz="0" w:space="0" w:color="auto" w:frame="1"/>
          <w:lang w:val="uk-UA" w:eastAsia="uk-UA"/>
        </w:rPr>
        <w:t xml:space="preserve"> - круп’яної промисловості</w:t>
      </w:r>
    </w:p>
    <w:p w:rsidR="00C21BB0" w:rsidRDefault="00C21BB0" w:rsidP="00C21BB0">
      <w:pPr>
        <w:spacing w:after="0" w:line="240" w:lineRule="auto"/>
        <w:ind w:firstLine="426"/>
        <w:jc w:val="center"/>
        <w:rPr>
          <w:rFonts w:ascii="Times New Roman" w:eastAsia="Times New Roman" w:hAnsi="Times New Roman"/>
          <w:color w:val="000000"/>
          <w:sz w:val="24"/>
          <w:szCs w:val="24"/>
          <w:bdr w:val="none" w:sz="0" w:space="0" w:color="auto" w:frame="1"/>
          <w:lang w:val="uk-UA" w:eastAsia="uk-UA"/>
        </w:rPr>
      </w:pPr>
      <w:r w:rsidRPr="00580AB4">
        <w:rPr>
          <w:rFonts w:ascii="Times New Roman" w:eastAsia="Times New Roman" w:hAnsi="Times New Roman"/>
          <w:color w:val="000000"/>
          <w:sz w:val="24"/>
          <w:szCs w:val="24"/>
          <w:bdr w:val="none" w:sz="0" w:space="0" w:color="auto" w:frame="1"/>
          <w:lang w:val="uk-UA" w:eastAsia="uk-UA"/>
        </w:rPr>
        <w:t xml:space="preserve">(Борошно пшеничне вищого ґатунку, рис, крупа гречана, крупа ячмінна, крупа пшенична, крупа вівсяна, пшоно, </w:t>
      </w:r>
      <w:proofErr w:type="spellStart"/>
      <w:r w:rsidRPr="00580AB4">
        <w:rPr>
          <w:rFonts w:ascii="Times New Roman" w:eastAsia="Times New Roman" w:hAnsi="Times New Roman"/>
          <w:color w:val="000000"/>
          <w:sz w:val="24"/>
          <w:szCs w:val="24"/>
          <w:bdr w:val="none" w:sz="0" w:space="0" w:color="auto" w:frame="1"/>
          <w:lang w:val="uk-UA" w:eastAsia="uk-UA"/>
        </w:rPr>
        <w:t>булгур</w:t>
      </w:r>
      <w:proofErr w:type="spellEnd"/>
      <w:r w:rsidRPr="00580AB4">
        <w:rPr>
          <w:rFonts w:ascii="Times New Roman" w:eastAsia="Times New Roman" w:hAnsi="Times New Roman"/>
          <w:color w:val="000000"/>
          <w:sz w:val="24"/>
          <w:szCs w:val="24"/>
          <w:bdr w:val="none" w:sz="0" w:space="0" w:color="auto" w:frame="1"/>
          <w:lang w:val="uk-UA" w:eastAsia="uk-UA"/>
        </w:rPr>
        <w:t>, крупа перлова)</w:t>
      </w:r>
    </w:p>
    <w:p w:rsidR="00C21BB0" w:rsidRPr="00A02F50" w:rsidRDefault="00C21BB0" w:rsidP="00C21BB0">
      <w:pPr>
        <w:spacing w:after="0" w:line="240" w:lineRule="auto"/>
        <w:ind w:firstLine="426"/>
        <w:jc w:val="center"/>
        <w:rPr>
          <w:rFonts w:ascii="Times New Roman" w:eastAsia="Times New Roman" w:hAnsi="Times New Roman"/>
          <w:color w:val="000000"/>
          <w:sz w:val="24"/>
          <w:szCs w:val="24"/>
          <w:lang w:val="uk-UA" w:eastAsia="uk-UA"/>
        </w:rPr>
      </w:pPr>
    </w:p>
    <w:p w:rsidR="00C21BB0" w:rsidRPr="00A02F50" w:rsidRDefault="00C21BB0" w:rsidP="00C21BB0">
      <w:pPr>
        <w:spacing w:after="0" w:line="240" w:lineRule="auto"/>
        <w:ind w:firstLine="426"/>
        <w:jc w:val="both"/>
        <w:rPr>
          <w:rFonts w:ascii="Times New Roman" w:eastAsia="Times New Roman" w:hAnsi="Times New Roman"/>
          <w:color w:val="000000"/>
          <w:sz w:val="24"/>
          <w:szCs w:val="24"/>
          <w:lang w:val="uk-UA" w:eastAsia="uk-UA"/>
        </w:rPr>
      </w:pPr>
      <w:r w:rsidRPr="00A02F50">
        <w:rPr>
          <w:rFonts w:ascii="Times New Roman" w:eastAsia="Times New Roman" w:hAnsi="Times New Roman"/>
          <w:color w:val="000000"/>
          <w:sz w:val="24"/>
          <w:szCs w:val="24"/>
          <w:lang w:val="uk-UA" w:eastAsia="uk-UA"/>
        </w:rPr>
        <w:t>1.Характеристики товару:</w:t>
      </w:r>
    </w:p>
    <w:p w:rsidR="00C21BB0" w:rsidRDefault="00C21BB0" w:rsidP="00C21BB0">
      <w:pPr>
        <w:spacing w:after="0"/>
        <w:jc w:val="both"/>
        <w:rPr>
          <w:rFonts w:ascii="Times New Roman" w:eastAsia="Times New Roman" w:hAnsi="Times New Roman"/>
          <w:color w:val="000000"/>
          <w:sz w:val="24"/>
          <w:szCs w:val="24"/>
          <w:lang w:val="uk-UA" w:eastAsia="uk-UA"/>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Товар</w:t>
      </w:r>
      <w:r w:rsidRPr="00580AB4">
        <w:rPr>
          <w:rFonts w:ascii="Times New Roman" w:eastAsia="Times New Roman" w:hAnsi="Times New Roman"/>
          <w:color w:val="000000"/>
          <w:sz w:val="24"/>
          <w:szCs w:val="24"/>
          <w:lang w:val="uk-UA" w:eastAsia="ru-RU"/>
        </w:rPr>
        <w:t xml:space="preserve"> - </w:t>
      </w:r>
      <w:r w:rsidRPr="00580AB4">
        <w:rPr>
          <w:rFonts w:ascii="Times New Roman" w:eastAsia="Times New Roman" w:hAnsi="Times New Roman"/>
          <w:color w:val="000000"/>
          <w:sz w:val="24"/>
          <w:szCs w:val="24"/>
          <w:bdr w:val="none" w:sz="0" w:space="0" w:color="auto" w:frame="1"/>
          <w:lang w:val="uk-UA" w:eastAsia="uk-UA"/>
        </w:rPr>
        <w:t xml:space="preserve">Борошно пшеничне вищого ґатунку, рис, крупа гречана, крупа ячмінна, крупа пшенична, крупа вівсяна, пшоно, </w:t>
      </w:r>
      <w:proofErr w:type="spellStart"/>
      <w:r w:rsidRPr="00580AB4">
        <w:rPr>
          <w:rFonts w:ascii="Times New Roman" w:eastAsia="Times New Roman" w:hAnsi="Times New Roman"/>
          <w:color w:val="000000"/>
          <w:sz w:val="24"/>
          <w:szCs w:val="24"/>
          <w:bdr w:val="none" w:sz="0" w:space="0" w:color="auto" w:frame="1"/>
          <w:lang w:val="uk-UA" w:eastAsia="uk-UA"/>
        </w:rPr>
        <w:t>булгур</w:t>
      </w:r>
      <w:proofErr w:type="spellEnd"/>
      <w:r w:rsidRPr="00580AB4">
        <w:rPr>
          <w:rFonts w:ascii="Times New Roman" w:eastAsia="Times New Roman" w:hAnsi="Times New Roman"/>
          <w:color w:val="000000"/>
          <w:sz w:val="24"/>
          <w:szCs w:val="24"/>
          <w:bdr w:val="none" w:sz="0" w:space="0" w:color="auto" w:frame="1"/>
          <w:lang w:val="uk-UA" w:eastAsia="uk-UA"/>
        </w:rPr>
        <w:t>, крупа перлова</w:t>
      </w:r>
      <w:r w:rsidRPr="00580AB4">
        <w:rPr>
          <w:rFonts w:ascii="Times New Roman" w:eastAsia="Times New Roman" w:hAnsi="Times New Roman"/>
          <w:color w:val="000000"/>
          <w:sz w:val="24"/>
          <w:szCs w:val="24"/>
          <w:lang w:val="uk-UA" w:eastAsia="ru-RU"/>
        </w:rPr>
        <w:t xml:space="preserve"> - повинен бути без хімікатів та консервантів, стороннього запаху та смаку, без цвілі, плісняви, гнилі. Товар повинен відповідати ДСТУ. </w:t>
      </w: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color w:val="000000"/>
          <w:sz w:val="24"/>
          <w:szCs w:val="24"/>
          <w:lang w:val="uk-UA" w:eastAsia="ru-RU"/>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Кількість товару</w:t>
      </w:r>
      <w:r w:rsidRPr="00580AB4">
        <w:rPr>
          <w:rFonts w:ascii="Times New Roman" w:eastAsia="Times New Roman" w:hAnsi="Times New Roman"/>
          <w:color w:val="000000"/>
          <w:sz w:val="24"/>
          <w:szCs w:val="24"/>
          <w:lang w:val="uk-UA" w:eastAsia="ru-RU"/>
        </w:rPr>
        <w:t xml:space="preserve">: </w:t>
      </w:r>
    </w:p>
    <w:tbl>
      <w:tblPr>
        <w:tblpPr w:leftFromText="180" w:rightFromText="180" w:vertAnchor="text" w:horzAnchor="margin" w:tblpXSpec="center" w:tblpY="4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08"/>
        <w:gridCol w:w="1277"/>
      </w:tblGrid>
      <w:tr w:rsidR="00C21BB0" w:rsidRPr="00580AB4" w:rsidTr="00C21BB0">
        <w:trPr>
          <w:trHeight w:val="561"/>
        </w:trPr>
        <w:tc>
          <w:tcPr>
            <w:tcW w:w="4503"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b/>
                <w:lang w:val="uk-UA" w:bidi="hi-IN"/>
              </w:rPr>
            </w:pPr>
            <w:r w:rsidRPr="00580AB4">
              <w:rPr>
                <w:rFonts w:ascii="Times New Roman" w:hAnsi="Times New Roman"/>
                <w:b/>
                <w:lang w:val="uk-UA" w:bidi="hi-IN"/>
              </w:rPr>
              <w:t>Найменування</w:t>
            </w:r>
          </w:p>
          <w:p w:rsidR="00C21BB0" w:rsidRPr="00580AB4" w:rsidRDefault="00C21BB0" w:rsidP="00C10CAC">
            <w:pPr>
              <w:pStyle w:val="a5"/>
              <w:keepNext/>
              <w:spacing w:before="0" w:beforeAutospacing="0" w:after="0" w:afterAutospacing="0"/>
              <w:jc w:val="center"/>
              <w:rPr>
                <w:rFonts w:ascii="Times New Roman" w:hAnsi="Times New Roman"/>
                <w:b/>
                <w:lang w:val="uk-UA" w:eastAsia="zh-CN" w:bidi="hi-IN"/>
              </w:rPr>
            </w:pPr>
            <w:r w:rsidRPr="00580AB4">
              <w:rPr>
                <w:rFonts w:ascii="Times New Roman" w:hAnsi="Times New Roman"/>
                <w:b/>
                <w:lang w:val="uk-UA" w:bidi="hi-IN"/>
              </w:rPr>
              <w:t>товару</w:t>
            </w:r>
          </w:p>
        </w:tc>
        <w:tc>
          <w:tcPr>
            <w:tcW w:w="1208"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b/>
                <w:lang w:val="uk-UA" w:eastAsia="zh-CN" w:bidi="hi-IN"/>
              </w:rPr>
            </w:pPr>
            <w:r w:rsidRPr="00580AB4">
              <w:rPr>
                <w:rFonts w:ascii="Times New Roman" w:hAnsi="Times New Roman"/>
                <w:b/>
                <w:lang w:val="uk-UA" w:bidi="hi-IN"/>
              </w:rPr>
              <w:t>Одиниця виміру</w:t>
            </w:r>
          </w:p>
        </w:tc>
        <w:tc>
          <w:tcPr>
            <w:tcW w:w="1277"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b/>
                <w:lang w:val="uk-UA" w:bidi="hi-IN"/>
              </w:rPr>
            </w:pPr>
            <w:r w:rsidRPr="00580AB4">
              <w:rPr>
                <w:rFonts w:ascii="Times New Roman" w:hAnsi="Times New Roman"/>
                <w:b/>
                <w:lang w:val="uk-UA" w:bidi="hi-IN"/>
              </w:rPr>
              <w:t>Кількість</w:t>
            </w:r>
          </w:p>
          <w:p w:rsidR="00C21BB0" w:rsidRPr="00580AB4" w:rsidRDefault="00C21BB0" w:rsidP="00C10CAC">
            <w:pPr>
              <w:pStyle w:val="a5"/>
              <w:keepNext/>
              <w:spacing w:before="0" w:beforeAutospacing="0" w:after="0" w:afterAutospacing="0"/>
              <w:jc w:val="center"/>
              <w:rPr>
                <w:rFonts w:ascii="Times New Roman" w:hAnsi="Times New Roman"/>
                <w:b/>
                <w:lang w:val="uk-UA" w:eastAsia="zh-CN" w:bidi="hi-IN"/>
              </w:rPr>
            </w:pPr>
            <w:r w:rsidRPr="00580AB4">
              <w:rPr>
                <w:rFonts w:ascii="Times New Roman" w:hAnsi="Times New Roman"/>
                <w:b/>
                <w:lang w:val="uk-UA" w:bidi="hi-IN"/>
              </w:rPr>
              <w:t>товару</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Борошно пшеничне вищого ґатунку</w:t>
            </w:r>
          </w:p>
        </w:tc>
        <w:tc>
          <w:tcPr>
            <w:tcW w:w="1208"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lang w:val="uk-UA" w:eastAsia="zh-CN" w:bidi="hi-IN"/>
              </w:rPr>
            </w:pPr>
            <w:r w:rsidRPr="00580AB4">
              <w:rPr>
                <w:rFonts w:ascii="Times New Roman" w:hAnsi="Times New Roman"/>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600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рис</w:t>
            </w:r>
          </w:p>
        </w:tc>
        <w:tc>
          <w:tcPr>
            <w:tcW w:w="1208"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lang w:val="uk-UA" w:eastAsia="zh-CN" w:bidi="hi-IN"/>
              </w:rPr>
            </w:pPr>
            <w:r w:rsidRPr="00580AB4">
              <w:rPr>
                <w:rFonts w:ascii="Times New Roman" w:hAnsi="Times New Roman"/>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400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крупа гречана</w:t>
            </w:r>
          </w:p>
        </w:tc>
        <w:tc>
          <w:tcPr>
            <w:tcW w:w="1208"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lang w:val="uk-UA" w:eastAsia="zh-CN" w:bidi="hi-IN"/>
              </w:rPr>
            </w:pPr>
            <w:r w:rsidRPr="00580AB4">
              <w:rPr>
                <w:rFonts w:ascii="Times New Roman" w:hAnsi="Times New Roman"/>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526</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крупа ячмінна</w:t>
            </w:r>
          </w:p>
        </w:tc>
        <w:tc>
          <w:tcPr>
            <w:tcW w:w="1208" w:type="dxa"/>
            <w:tcBorders>
              <w:top w:val="single" w:sz="4" w:space="0" w:color="auto"/>
              <w:left w:val="single" w:sz="4" w:space="0" w:color="auto"/>
              <w:bottom w:val="single" w:sz="4" w:space="0" w:color="auto"/>
              <w:right w:val="single" w:sz="4" w:space="0" w:color="auto"/>
            </w:tcBorders>
            <w:hideMark/>
          </w:tcPr>
          <w:p w:rsidR="00C21BB0" w:rsidRPr="00580AB4" w:rsidRDefault="00C21BB0" w:rsidP="00C10CAC">
            <w:pPr>
              <w:pStyle w:val="a5"/>
              <w:keepNext/>
              <w:spacing w:before="0" w:beforeAutospacing="0" w:after="0" w:afterAutospacing="0"/>
              <w:jc w:val="center"/>
              <w:rPr>
                <w:rFonts w:ascii="Times New Roman" w:hAnsi="Times New Roman"/>
                <w:lang w:val="uk-UA" w:eastAsia="zh-CN" w:bidi="hi-IN"/>
              </w:rPr>
            </w:pPr>
            <w:r w:rsidRPr="00580AB4">
              <w:rPr>
                <w:rFonts w:ascii="Times New Roman" w:hAnsi="Times New Roman"/>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100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крупа пшенична</w:t>
            </w:r>
          </w:p>
        </w:tc>
        <w:tc>
          <w:tcPr>
            <w:tcW w:w="1208"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spacing w:after="0" w:line="240" w:lineRule="auto"/>
              <w:jc w:val="center"/>
              <w:rPr>
                <w:sz w:val="24"/>
                <w:szCs w:val="24"/>
                <w:lang w:val="uk-UA"/>
              </w:rPr>
            </w:pPr>
            <w:r w:rsidRPr="00580AB4">
              <w:rPr>
                <w:rFonts w:ascii="Times New Roman" w:hAnsi="Times New Roman"/>
                <w:sz w:val="24"/>
                <w:szCs w:val="24"/>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650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крупа вівсяна</w:t>
            </w:r>
          </w:p>
        </w:tc>
        <w:tc>
          <w:tcPr>
            <w:tcW w:w="1208"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spacing w:after="0" w:line="240" w:lineRule="auto"/>
              <w:jc w:val="center"/>
              <w:rPr>
                <w:sz w:val="24"/>
                <w:szCs w:val="24"/>
                <w:lang w:val="uk-UA"/>
              </w:rPr>
            </w:pPr>
            <w:r w:rsidRPr="00580AB4">
              <w:rPr>
                <w:rFonts w:ascii="Times New Roman" w:hAnsi="Times New Roman"/>
                <w:sz w:val="24"/>
                <w:szCs w:val="24"/>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100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пшоно</w:t>
            </w:r>
          </w:p>
        </w:tc>
        <w:tc>
          <w:tcPr>
            <w:tcW w:w="1208"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spacing w:after="0" w:line="240" w:lineRule="auto"/>
              <w:jc w:val="center"/>
              <w:rPr>
                <w:sz w:val="24"/>
                <w:szCs w:val="24"/>
                <w:lang w:val="uk-UA"/>
              </w:rPr>
            </w:pPr>
            <w:r w:rsidRPr="00580AB4">
              <w:rPr>
                <w:rFonts w:ascii="Times New Roman" w:hAnsi="Times New Roman"/>
                <w:sz w:val="24"/>
                <w:szCs w:val="24"/>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450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rPr>
                <w:rFonts w:ascii="Times New Roman" w:hAnsi="Times New Roman"/>
                <w:sz w:val="24"/>
                <w:szCs w:val="24"/>
                <w:lang w:val="uk-UA"/>
              </w:rPr>
            </w:pPr>
            <w:proofErr w:type="spellStart"/>
            <w:r w:rsidRPr="00580AB4">
              <w:rPr>
                <w:rFonts w:ascii="Times New Roman" w:eastAsia="Times New Roman" w:hAnsi="Times New Roman"/>
                <w:color w:val="000000"/>
                <w:sz w:val="24"/>
                <w:szCs w:val="24"/>
                <w:bdr w:val="none" w:sz="0" w:space="0" w:color="auto" w:frame="1"/>
                <w:lang w:val="uk-UA" w:eastAsia="uk-UA"/>
              </w:rPr>
              <w:t>булгур</w:t>
            </w:r>
            <w:proofErr w:type="spellEnd"/>
          </w:p>
        </w:tc>
        <w:tc>
          <w:tcPr>
            <w:tcW w:w="1208"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spacing w:after="0" w:line="240" w:lineRule="auto"/>
              <w:jc w:val="center"/>
              <w:rPr>
                <w:sz w:val="24"/>
                <w:szCs w:val="24"/>
                <w:lang w:val="uk-UA"/>
              </w:rPr>
            </w:pPr>
            <w:r w:rsidRPr="00580AB4">
              <w:rPr>
                <w:rFonts w:ascii="Times New Roman" w:hAnsi="Times New Roman"/>
                <w:sz w:val="24"/>
                <w:szCs w:val="24"/>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550</w:t>
            </w:r>
          </w:p>
        </w:tc>
      </w:tr>
      <w:tr w:rsidR="00C21BB0" w:rsidRPr="00580AB4" w:rsidTr="00C21BB0">
        <w:trPr>
          <w:trHeight w:val="281"/>
        </w:trPr>
        <w:tc>
          <w:tcPr>
            <w:tcW w:w="4503"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крупа перлова</w:t>
            </w:r>
          </w:p>
        </w:tc>
        <w:tc>
          <w:tcPr>
            <w:tcW w:w="1208"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spacing w:after="0" w:line="240" w:lineRule="auto"/>
              <w:jc w:val="center"/>
              <w:rPr>
                <w:sz w:val="24"/>
                <w:szCs w:val="24"/>
              </w:rPr>
            </w:pPr>
            <w:r w:rsidRPr="00580AB4">
              <w:rPr>
                <w:rFonts w:ascii="Times New Roman" w:hAnsi="Times New Roman"/>
                <w:sz w:val="24"/>
                <w:szCs w:val="24"/>
                <w:lang w:val="uk-UA" w:bidi="hi-IN"/>
              </w:rPr>
              <w:t>кг</w:t>
            </w:r>
          </w:p>
        </w:tc>
        <w:tc>
          <w:tcPr>
            <w:tcW w:w="1277" w:type="dxa"/>
            <w:tcBorders>
              <w:top w:val="single" w:sz="4" w:space="0" w:color="auto"/>
              <w:left w:val="single" w:sz="4" w:space="0" w:color="auto"/>
              <w:bottom w:val="single" w:sz="4" w:space="0" w:color="auto"/>
              <w:right w:val="single" w:sz="4" w:space="0" w:color="auto"/>
            </w:tcBorders>
          </w:tcPr>
          <w:p w:rsidR="00C21BB0" w:rsidRPr="00580AB4"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sidRPr="00580AB4">
              <w:rPr>
                <w:rFonts w:ascii="Times New Roman" w:hAnsi="Times New Roman"/>
                <w:kern w:val="3"/>
                <w:sz w:val="24"/>
                <w:szCs w:val="24"/>
                <w:lang w:val="uk-UA" w:eastAsia="zh-CN" w:bidi="hi-IN"/>
              </w:rPr>
              <w:t>26</w:t>
            </w:r>
          </w:p>
        </w:tc>
      </w:tr>
    </w:tbl>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Транспортування</w:t>
      </w:r>
      <w:r w:rsidRPr="00580AB4">
        <w:rPr>
          <w:rFonts w:ascii="Times New Roman" w:eastAsia="Times New Roman" w:hAnsi="Times New Roman"/>
          <w:color w:val="000000"/>
          <w:sz w:val="24"/>
          <w:szCs w:val="24"/>
          <w:lang w:val="uk-UA" w:eastAsia="ru-RU"/>
        </w:rPr>
        <w:t>: Доставка продукції повинна проводитися спеціалізованим автотранспортом згідно з правилами перевезення даних продуктів..</w:t>
      </w: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Вимоги до товару</w:t>
      </w:r>
      <w:r w:rsidRPr="00580AB4">
        <w:rPr>
          <w:rFonts w:ascii="Times New Roman" w:eastAsia="Times New Roman" w:hAnsi="Times New Roman"/>
          <w:color w:val="000000"/>
          <w:sz w:val="24"/>
          <w:szCs w:val="24"/>
          <w:lang w:val="uk-UA" w:eastAsia="ru-RU"/>
        </w:rPr>
        <w:t>: Товар має бути без сторонніх запахів, з терміном придатності достатнім для споживання, якісним, не пошкодженим, в відповідній тарі та упаковці.</w:t>
      </w: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Якість товару</w:t>
      </w:r>
      <w:r w:rsidRPr="00580AB4">
        <w:rPr>
          <w:rFonts w:ascii="Times New Roman" w:eastAsia="Times New Roman" w:hAnsi="Times New Roman"/>
          <w:color w:val="000000"/>
          <w:sz w:val="24"/>
          <w:szCs w:val="24"/>
          <w:lang w:val="uk-UA" w:eastAsia="ru-RU"/>
        </w:rPr>
        <w:t>: повинна відповідати національним стандартам, 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Строк придатності товару</w:t>
      </w:r>
      <w:r w:rsidRPr="00580AB4">
        <w:rPr>
          <w:rFonts w:ascii="Times New Roman" w:eastAsia="Times New Roman" w:hAnsi="Times New Roman"/>
          <w:color w:val="000000"/>
          <w:sz w:val="24"/>
          <w:szCs w:val="24"/>
          <w:lang w:val="uk-UA" w:eastAsia="ru-RU"/>
        </w:rPr>
        <w:t xml:space="preserve"> повинен становити не менше 75 % від терміну зберігання даного виду товару з дня поставки його на склад Замовника.</w:t>
      </w:r>
    </w:p>
    <w:p w:rsidR="00C21BB0" w:rsidRPr="00580AB4" w:rsidRDefault="00C21BB0" w:rsidP="00C21BB0">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580AB4">
        <w:rPr>
          <w:rFonts w:ascii="Times New Roman" w:eastAsia="Times New Roman" w:hAnsi="Times New Roman"/>
          <w:i/>
          <w:color w:val="000000"/>
          <w:sz w:val="24"/>
          <w:szCs w:val="24"/>
          <w:lang w:val="uk-UA" w:eastAsia="ru-RU"/>
        </w:rPr>
        <w:t>Тара та упаковка товару</w:t>
      </w:r>
      <w:r w:rsidRPr="00580AB4">
        <w:rPr>
          <w:rFonts w:ascii="Times New Roman" w:eastAsia="Times New Roman" w:hAnsi="Times New Roman"/>
          <w:color w:val="000000"/>
          <w:sz w:val="24"/>
          <w:szCs w:val="24"/>
          <w:lang w:val="uk-UA" w:eastAsia="ru-RU"/>
        </w:rPr>
        <w:t>: Тара повинна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C21BB0" w:rsidRDefault="00C21BB0" w:rsidP="00C21BB0">
      <w:pPr>
        <w:spacing w:after="0"/>
        <w:jc w:val="both"/>
        <w:rPr>
          <w:rFonts w:ascii="Times New Roman" w:eastAsia="Times New Roman" w:hAnsi="Times New Roman"/>
          <w:color w:val="000000"/>
          <w:sz w:val="24"/>
          <w:szCs w:val="24"/>
          <w:lang w:val="uk-UA" w:eastAsia="uk-UA"/>
        </w:rPr>
      </w:pPr>
    </w:p>
    <w:p w:rsidR="00C21BB0" w:rsidRPr="00A02F50" w:rsidRDefault="00C21BB0" w:rsidP="00C21BB0">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C21BB0" w:rsidRPr="00A02F50" w:rsidRDefault="00C21BB0" w:rsidP="00C21BB0">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доставка товару до місця, передбаченого документацією;</w:t>
      </w:r>
    </w:p>
    <w:p w:rsidR="00C21BB0" w:rsidRPr="00A02F50" w:rsidRDefault="00C21BB0" w:rsidP="00C21BB0">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xml:space="preserve">- розвантаження товару та занесення до приміщень харчоблоку, про що </w:t>
      </w:r>
      <w:r>
        <w:rPr>
          <w:rFonts w:ascii="Times New Roman" w:eastAsia="Times New Roman" w:hAnsi="Times New Roman"/>
          <w:bCs/>
          <w:sz w:val="24"/>
          <w:szCs w:val="24"/>
          <w:lang w:val="uk-UA" w:eastAsia="ru-RU"/>
        </w:rPr>
        <w:t>У</w:t>
      </w:r>
      <w:r w:rsidRPr="00A02F50">
        <w:rPr>
          <w:rFonts w:ascii="Times New Roman" w:eastAsia="Times New Roman" w:hAnsi="Times New Roman"/>
          <w:bCs/>
          <w:sz w:val="24"/>
          <w:szCs w:val="24"/>
          <w:lang w:val="uk-UA" w:eastAsia="ru-RU"/>
        </w:rPr>
        <w:t>часником повинен бути наданий гарантійний лист.</w:t>
      </w:r>
    </w:p>
    <w:p w:rsidR="00C21BB0" w:rsidRPr="008D65AB" w:rsidRDefault="00C21BB0" w:rsidP="00C21BB0">
      <w:pPr>
        <w:spacing w:after="0" w:line="240" w:lineRule="auto"/>
        <w:ind w:right="-1"/>
        <w:jc w:val="both"/>
        <w:rPr>
          <w:rFonts w:ascii="Times New Roman" w:eastAsia="Times New Roman" w:hAnsi="Times New Roman"/>
          <w:bCs/>
          <w:sz w:val="24"/>
          <w:szCs w:val="24"/>
          <w:lang w:val="uk-UA" w:eastAsia="ru-RU"/>
        </w:rPr>
      </w:pPr>
      <w:r w:rsidRPr="008D65AB">
        <w:rPr>
          <w:rFonts w:ascii="Times New Roman" w:eastAsia="Arial" w:hAnsi="Times New Roman"/>
          <w:color w:val="000000"/>
          <w:sz w:val="24"/>
          <w:szCs w:val="24"/>
          <w:lang w:val="uk-UA" w:eastAsia="ru-RU"/>
        </w:rPr>
        <w:lastRenderedPageBreak/>
        <w:t>3.Для підтвердження якості Товару Учасник обов’язково у складі своєї Пропозиції надає документи що підтверджує його якість:</w:t>
      </w:r>
    </w:p>
    <w:p w:rsidR="00C21BB0" w:rsidRPr="008D65AB" w:rsidRDefault="00C21BB0" w:rsidP="00C21BB0">
      <w:pPr>
        <w:numPr>
          <w:ilvl w:val="0"/>
          <w:numId w:val="7"/>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Учасник повинен надати СЕРТИФІКАТ на систему управління безпечністю харчових продуктів;</w:t>
      </w:r>
    </w:p>
    <w:p w:rsidR="00C21BB0" w:rsidRPr="008D65AB" w:rsidRDefault="00C21BB0" w:rsidP="00C21BB0">
      <w:pPr>
        <w:numPr>
          <w:ilvl w:val="0"/>
          <w:numId w:val="7"/>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C21BB0" w:rsidRPr="00A02F50" w:rsidRDefault="00C21BB0" w:rsidP="00C21BB0">
      <w:pPr>
        <w:suppressAutoHyphens/>
        <w:spacing w:after="0" w:line="240" w:lineRule="auto"/>
        <w:contextualSpacing/>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4</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w:t>
      </w:r>
    </w:p>
    <w:p w:rsidR="00C21BB0" w:rsidRPr="00A02F50" w:rsidRDefault="00C21BB0" w:rsidP="00C21BB0">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5</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Уся продукція повинна бути без ГМО.</w:t>
      </w:r>
    </w:p>
    <w:p w:rsidR="00C21BB0" w:rsidRPr="00A02F50" w:rsidRDefault="00C21BB0" w:rsidP="00C21BB0">
      <w:pPr>
        <w:suppressAutoHyphens/>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6</w:t>
      </w:r>
      <w:r w:rsidRPr="00A02F50">
        <w:rPr>
          <w:rFonts w:ascii="Times New Roman" w:eastAsia="Arial" w:hAnsi="Times New Roman"/>
          <w:color w:val="000000"/>
          <w:sz w:val="24"/>
          <w:szCs w:val="24"/>
          <w:lang w:val="uk-UA" w:eastAsia="ru-RU"/>
        </w:rPr>
        <w:t>.</w:t>
      </w:r>
      <w:r w:rsidRPr="00A02F50">
        <w:rPr>
          <w:rFonts w:ascii="Times New Roman" w:eastAsia="Arial" w:hAnsi="Times New Roman"/>
          <w:color w:val="000000"/>
          <w:sz w:val="24"/>
          <w:szCs w:val="24"/>
          <w:lang w:eastAsia="ru-RU"/>
        </w:rPr>
        <w:t xml:space="preserve">Товар </w:t>
      </w:r>
      <w:proofErr w:type="spellStart"/>
      <w:r w:rsidRPr="00A02F50">
        <w:rPr>
          <w:rFonts w:ascii="Times New Roman" w:eastAsia="Arial" w:hAnsi="Times New Roman"/>
          <w:color w:val="000000"/>
          <w:sz w:val="24"/>
          <w:szCs w:val="24"/>
          <w:lang w:eastAsia="ru-RU"/>
        </w:rPr>
        <w:t>має</w:t>
      </w:r>
      <w:proofErr w:type="spellEnd"/>
      <w:r w:rsidRPr="00A02F50">
        <w:rPr>
          <w:rFonts w:ascii="Times New Roman" w:eastAsia="Arial" w:hAnsi="Times New Roman"/>
          <w:color w:val="000000"/>
          <w:sz w:val="24"/>
          <w:szCs w:val="24"/>
          <w:lang w:eastAsia="ru-RU"/>
        </w:rPr>
        <w:t xml:space="preserve"> бути </w:t>
      </w:r>
      <w:proofErr w:type="spellStart"/>
      <w:r w:rsidRPr="00A02F50">
        <w:rPr>
          <w:rFonts w:ascii="Times New Roman" w:eastAsia="Arial" w:hAnsi="Times New Roman"/>
          <w:color w:val="000000"/>
          <w:sz w:val="24"/>
          <w:szCs w:val="24"/>
          <w:lang w:eastAsia="ru-RU"/>
        </w:rPr>
        <w:t>фасований</w:t>
      </w:r>
      <w:proofErr w:type="spellEnd"/>
      <w:r w:rsidRPr="00A02F50">
        <w:rPr>
          <w:rFonts w:ascii="Times New Roman" w:eastAsia="Arial" w:hAnsi="Times New Roman"/>
          <w:color w:val="000000"/>
          <w:sz w:val="24"/>
          <w:szCs w:val="24"/>
          <w:lang w:eastAsia="ru-RU"/>
        </w:rPr>
        <w:t xml:space="preserve"> в </w:t>
      </w:r>
      <w:proofErr w:type="spellStart"/>
      <w:r w:rsidRPr="00A02F50">
        <w:rPr>
          <w:rFonts w:ascii="Times New Roman" w:eastAsia="Arial" w:hAnsi="Times New Roman"/>
          <w:color w:val="000000"/>
          <w:sz w:val="24"/>
          <w:szCs w:val="24"/>
          <w:lang w:eastAsia="ru-RU"/>
        </w:rPr>
        <w:t>упакування</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дозволене</w:t>
      </w:r>
      <w:proofErr w:type="spellEnd"/>
      <w:r w:rsidRPr="00A02F50">
        <w:rPr>
          <w:rFonts w:ascii="Times New Roman" w:eastAsia="Arial" w:hAnsi="Times New Roman"/>
          <w:color w:val="000000"/>
          <w:sz w:val="24"/>
          <w:szCs w:val="24"/>
          <w:lang w:eastAsia="ru-RU"/>
        </w:rPr>
        <w:t xml:space="preserve"> до </w:t>
      </w:r>
      <w:proofErr w:type="spellStart"/>
      <w:r w:rsidRPr="00A02F50">
        <w:rPr>
          <w:rFonts w:ascii="Times New Roman" w:eastAsia="Arial" w:hAnsi="Times New Roman"/>
          <w:color w:val="000000"/>
          <w:sz w:val="24"/>
          <w:szCs w:val="24"/>
          <w:lang w:eastAsia="ru-RU"/>
        </w:rPr>
        <w:t>використання</w:t>
      </w:r>
      <w:proofErr w:type="spellEnd"/>
      <w:r w:rsidRPr="00A02F50">
        <w:rPr>
          <w:rFonts w:ascii="Times New Roman" w:eastAsia="Arial" w:hAnsi="Times New Roman"/>
          <w:color w:val="000000"/>
          <w:sz w:val="24"/>
          <w:szCs w:val="24"/>
          <w:lang w:eastAsia="ru-RU"/>
        </w:rPr>
        <w:t xml:space="preserve"> органами державного </w:t>
      </w:r>
      <w:proofErr w:type="spellStart"/>
      <w:r w:rsidRPr="00A02F50">
        <w:rPr>
          <w:rFonts w:ascii="Times New Roman" w:eastAsia="Arial" w:hAnsi="Times New Roman"/>
          <w:color w:val="000000"/>
          <w:sz w:val="24"/>
          <w:szCs w:val="24"/>
          <w:lang w:eastAsia="ru-RU"/>
        </w:rPr>
        <w:t>санітарно-епідеміологічного</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нагляду</w:t>
      </w:r>
      <w:proofErr w:type="spellEnd"/>
      <w:r w:rsidRPr="00A02F50">
        <w:rPr>
          <w:rFonts w:ascii="Times New Roman" w:eastAsia="Arial" w:hAnsi="Times New Roman"/>
          <w:color w:val="000000"/>
          <w:sz w:val="24"/>
          <w:szCs w:val="24"/>
          <w:lang w:eastAsia="ru-RU"/>
        </w:rPr>
        <w:t>.</w:t>
      </w:r>
    </w:p>
    <w:p w:rsidR="00C21BB0" w:rsidRPr="00A02F50" w:rsidRDefault="00C21BB0" w:rsidP="00C21BB0">
      <w:pPr>
        <w:spacing w:after="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7</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C21BB0" w:rsidRPr="00A02F50" w:rsidRDefault="00C21BB0" w:rsidP="00C21BB0">
      <w:pP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val="uk-UA" w:eastAsia="ru-RU"/>
        </w:rPr>
        <w:t>8</w:t>
      </w:r>
      <w:r w:rsidRPr="00A02F50">
        <w:rPr>
          <w:rFonts w:ascii="Times New Roman" w:eastAsia="Times New Roman" w:hAnsi="Times New Roman"/>
          <w:sz w:val="24"/>
          <w:szCs w:val="24"/>
          <w:lang w:eastAsia="ru-RU"/>
        </w:rPr>
        <w:t xml:space="preserve">. Поставка </w:t>
      </w:r>
      <w:proofErr w:type="spellStart"/>
      <w:r w:rsidRPr="00A02F50">
        <w:rPr>
          <w:rFonts w:ascii="Times New Roman" w:eastAsia="Times New Roman" w:hAnsi="Times New Roman"/>
          <w:sz w:val="24"/>
          <w:szCs w:val="24"/>
          <w:lang w:eastAsia="ru-RU"/>
        </w:rPr>
        <w:t>здійснюється</w:t>
      </w:r>
      <w:proofErr w:type="spellEnd"/>
      <w:r w:rsidRPr="00A02F50">
        <w:rPr>
          <w:rFonts w:ascii="Times New Roman" w:eastAsia="Times New Roman" w:hAnsi="Times New Roman"/>
          <w:sz w:val="24"/>
          <w:szCs w:val="24"/>
          <w:lang w:eastAsia="ru-RU"/>
        </w:rPr>
        <w:t>:</w:t>
      </w:r>
      <w:r w:rsidRPr="00A02F50">
        <w:rPr>
          <w:rFonts w:ascii="Times New Roman" w:eastAsia="Times New Roman" w:hAnsi="Times New Roman"/>
          <w:sz w:val="24"/>
          <w:szCs w:val="24"/>
        </w:rPr>
        <w:t xml:space="preserve"> </w:t>
      </w:r>
    </w:p>
    <w:p w:rsidR="00C21BB0" w:rsidRPr="00A02F50" w:rsidRDefault="00C21BB0" w:rsidP="00C21BB0">
      <w:pPr>
        <w:spacing w:after="0" w:line="240" w:lineRule="auto"/>
        <w:ind w:right="-1"/>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rPr>
        <w:t xml:space="preserve">  - </w:t>
      </w:r>
      <w:r w:rsidRPr="00A02F50">
        <w:rPr>
          <w:rFonts w:ascii="Times New Roman" w:eastAsia="Times New Roman" w:hAnsi="Times New Roman"/>
          <w:sz w:val="24"/>
          <w:szCs w:val="24"/>
          <w:lang w:val="uk-UA" w:eastAsia="ru-RU"/>
        </w:rPr>
        <w:t>Поставка товару відбуватиметься до 31 грудня 202</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 xml:space="preserve"> року в робочі дні та години </w:t>
      </w:r>
      <w:proofErr w:type="gramStart"/>
      <w:r w:rsidRPr="00A02F50">
        <w:rPr>
          <w:rFonts w:ascii="Times New Roman" w:eastAsia="Times New Roman" w:hAnsi="Times New Roman"/>
          <w:sz w:val="24"/>
          <w:szCs w:val="24"/>
          <w:lang w:val="uk-UA" w:eastAsia="ru-RU"/>
        </w:rPr>
        <w:t>кр</w:t>
      </w:r>
      <w:proofErr w:type="gramEnd"/>
      <w:r w:rsidRPr="00A02F50">
        <w:rPr>
          <w:rFonts w:ascii="Times New Roman" w:eastAsia="Times New Roman" w:hAnsi="Times New Roman"/>
          <w:sz w:val="24"/>
          <w:szCs w:val="24"/>
          <w:lang w:val="uk-UA" w:eastAsia="ru-RU"/>
        </w:rPr>
        <w:t>ім вихідних, згідно із заявками Замовника.</w:t>
      </w:r>
    </w:p>
    <w:p w:rsidR="00C21BB0" w:rsidRPr="00A02F50" w:rsidRDefault="00C21BB0" w:rsidP="00C21BB0">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A02F50">
        <w:rPr>
          <w:rFonts w:ascii="Times New Roman" w:eastAsia="Times New Roman" w:hAnsi="Times New Roman"/>
          <w:sz w:val="24"/>
          <w:szCs w:val="24"/>
          <w:lang w:val="uk-UA" w:eastAsia="ru-RU"/>
        </w:rPr>
        <w:t>. Приймання Товару за кількістю і якістю здійснюється представником закладу освіти.</w:t>
      </w:r>
    </w:p>
    <w:p w:rsidR="00C21BB0" w:rsidRPr="00691523" w:rsidRDefault="00C21BB0" w:rsidP="00C21BB0">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C21BB0" w:rsidRPr="00691523" w:rsidRDefault="00C21BB0" w:rsidP="00C21BB0">
      <w:pPr>
        <w:widowControl w:val="0"/>
        <w:tabs>
          <w:tab w:val="left" w:pos="-426"/>
          <w:tab w:val="left" w:pos="426"/>
        </w:tabs>
        <w:suppressAutoHyphens/>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A02F50">
        <w:rPr>
          <w:rFonts w:ascii="Times New Roman" w:eastAsia="Times New Roman" w:hAnsi="Times New Roman"/>
          <w:sz w:val="24"/>
          <w:szCs w:val="24"/>
          <w:lang w:val="uk-UA" w:eastAsia="ru-RU"/>
        </w:rPr>
        <w:t>.К</w:t>
      </w:r>
      <w:r w:rsidRPr="00691523">
        <w:rPr>
          <w:rFonts w:ascii="Times New Roman" w:eastAsia="Times New Roman" w:hAnsi="Times New Roman"/>
          <w:sz w:val="24"/>
          <w:szCs w:val="24"/>
          <w:lang w:val="uk-UA" w:eastAsia="ru-RU"/>
        </w:rPr>
        <w:t xml:space="preserve">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w:t>
      </w:r>
    </w:p>
    <w:p w:rsidR="00C21BB0" w:rsidRPr="00691523" w:rsidRDefault="00C21BB0" w:rsidP="00C21BB0">
      <w:pPr>
        <w:widowControl w:val="0"/>
        <w:tabs>
          <w:tab w:val="left" w:pos="-426"/>
          <w:tab w:val="left" w:pos="284"/>
        </w:tabs>
        <w:suppressAutoHyphens/>
        <w:autoSpaceDN w:val="0"/>
        <w:spacing w:after="0" w:line="240" w:lineRule="auto"/>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 xml:space="preserve">Термін придатності продукції повинен складати на момент поставки не менше 70 % від загального терміну придатності товару. </w:t>
      </w:r>
    </w:p>
    <w:p w:rsidR="00C21BB0" w:rsidRPr="00A02F50" w:rsidRDefault="00C21BB0" w:rsidP="00C21BB0">
      <w:pPr>
        <w:spacing w:after="0" w:line="240" w:lineRule="auto"/>
        <w:jc w:val="both"/>
        <w:rPr>
          <w:rFonts w:ascii="Times New Roman" w:hAnsi="Times New Roman"/>
          <w:b/>
          <w:sz w:val="24"/>
          <w:szCs w:val="24"/>
          <w:lang w:val="uk-UA" w:eastAsia="zh-CN"/>
        </w:rPr>
      </w:pPr>
    </w:p>
    <w:p w:rsidR="00C21BB0" w:rsidRPr="00DE69EA" w:rsidRDefault="00C21BB0" w:rsidP="00C21BB0">
      <w:pPr>
        <w:spacing w:after="0" w:line="240" w:lineRule="auto"/>
        <w:ind w:left="12049"/>
        <w:jc w:val="both"/>
        <w:rPr>
          <w:rFonts w:ascii="Times New Roman" w:hAnsi="Times New Roman"/>
          <w:b/>
          <w:sz w:val="24"/>
          <w:szCs w:val="24"/>
          <w:lang w:val="uk-UA"/>
        </w:rPr>
      </w:pPr>
      <w:proofErr w:type="spellStart"/>
      <w:r w:rsidRPr="00A02F50">
        <w:rPr>
          <w:rFonts w:ascii="Times New Roman" w:hAnsi="Times New Roman"/>
          <w:b/>
          <w:sz w:val="24"/>
          <w:szCs w:val="24"/>
        </w:rPr>
        <w:t>Додаток</w:t>
      </w:r>
      <w:proofErr w:type="spellEnd"/>
    </w:p>
    <w:p w:rsidR="00C21BB0" w:rsidRDefault="00C21BB0" w:rsidP="00C21BB0">
      <w:pPr>
        <w:rPr>
          <w:rFonts w:ascii="Times New Roman" w:hAnsi="Times New Roman"/>
          <w:sz w:val="24"/>
          <w:szCs w:val="24"/>
          <w:lang w:val="uk-UA"/>
        </w:rPr>
      </w:pPr>
    </w:p>
    <w:p w:rsidR="00C21BB0" w:rsidRPr="00DE69EA" w:rsidRDefault="00C21BB0" w:rsidP="00C21BB0">
      <w:pPr>
        <w:rPr>
          <w:rFonts w:ascii="Times New Roman" w:hAnsi="Times New Roman"/>
          <w:sz w:val="24"/>
          <w:szCs w:val="24"/>
          <w:lang w:val="uk-UA"/>
        </w:rPr>
        <w:sectPr w:rsidR="00C21BB0" w:rsidRPr="00DE69EA" w:rsidSect="00DE69EA">
          <w:headerReference w:type="default" r:id="rId6"/>
          <w:pgSz w:w="11906" w:h="16838"/>
          <w:pgMar w:top="1134" w:right="567" w:bottom="1134" w:left="1134" w:header="709" w:footer="709" w:gutter="0"/>
          <w:cols w:space="708"/>
          <w:docGrid w:linePitch="360"/>
        </w:sectPr>
      </w:pPr>
    </w:p>
    <w:p w:rsidR="00C21BB0" w:rsidRPr="00A02F50" w:rsidRDefault="00C21BB0" w:rsidP="00C21BB0">
      <w:pPr>
        <w:spacing w:after="0" w:line="240" w:lineRule="auto"/>
        <w:jc w:val="both"/>
        <w:rPr>
          <w:rFonts w:ascii="Times New Roman" w:hAnsi="Times New Roman"/>
          <w:sz w:val="24"/>
          <w:szCs w:val="24"/>
        </w:rPr>
      </w:pPr>
    </w:p>
    <w:p w:rsidR="00C21BB0" w:rsidRPr="009D0118" w:rsidRDefault="00C21BB0" w:rsidP="00C21BB0">
      <w:pPr>
        <w:widowControl w:val="0"/>
        <w:tabs>
          <w:tab w:val="left" w:pos="1080"/>
        </w:tabs>
        <w:spacing w:after="0" w:line="240" w:lineRule="auto"/>
        <w:jc w:val="center"/>
        <w:rPr>
          <w:rFonts w:ascii="Times New Roman" w:hAnsi="Times New Roman"/>
          <w:b/>
          <w:sz w:val="24"/>
          <w:szCs w:val="24"/>
          <w:u w:val="single"/>
          <w:lang w:val="uk-UA" w:eastAsia="ru-RU"/>
        </w:rPr>
      </w:pPr>
      <w:r w:rsidRPr="009D0118">
        <w:rPr>
          <w:rFonts w:ascii="Times New Roman" w:hAnsi="Times New Roman"/>
          <w:b/>
          <w:sz w:val="24"/>
          <w:szCs w:val="24"/>
          <w:u w:val="single"/>
          <w:lang w:val="uk-UA" w:eastAsia="ru-RU"/>
        </w:rPr>
        <w:t>Документи для підтвердження відповідності пропозиції учасника кваліфікаційним критеріям</w:t>
      </w:r>
    </w:p>
    <w:p w:rsidR="00C21BB0" w:rsidRPr="009D0118" w:rsidRDefault="00C21BB0" w:rsidP="00C21BB0">
      <w:pPr>
        <w:widowControl w:val="0"/>
        <w:tabs>
          <w:tab w:val="left" w:pos="1080"/>
        </w:tabs>
        <w:spacing w:after="0" w:line="240" w:lineRule="auto"/>
        <w:jc w:val="center"/>
        <w:rPr>
          <w:rFonts w:ascii="Times New Roman" w:hAnsi="Times New Roman"/>
          <w:b/>
          <w:sz w:val="24"/>
          <w:szCs w:val="24"/>
          <w:u w:val="single"/>
          <w:lang w:val="uk-UA" w:eastAsia="ru-RU"/>
        </w:rPr>
      </w:pPr>
    </w:p>
    <w:tbl>
      <w:tblPr>
        <w:tblW w:w="15451" w:type="dxa"/>
        <w:tblInd w:w="108" w:type="dxa"/>
        <w:tblLayout w:type="fixed"/>
        <w:tblLook w:val="04A0" w:firstRow="1" w:lastRow="0" w:firstColumn="1" w:lastColumn="0" w:noHBand="0" w:noVBand="1"/>
      </w:tblPr>
      <w:tblGrid>
        <w:gridCol w:w="2552"/>
        <w:gridCol w:w="12899"/>
      </w:tblGrid>
      <w:tr w:rsidR="00C21BB0" w:rsidRPr="009D0118" w:rsidTr="00C10CAC">
        <w:trPr>
          <w:tblHeader/>
        </w:trPr>
        <w:tc>
          <w:tcPr>
            <w:tcW w:w="2552" w:type="dxa"/>
            <w:tcBorders>
              <w:top w:val="single" w:sz="6" w:space="0" w:color="auto"/>
              <w:left w:val="single" w:sz="6" w:space="0" w:color="auto"/>
              <w:bottom w:val="single" w:sz="6" w:space="0" w:color="auto"/>
              <w:right w:val="single" w:sz="6" w:space="0" w:color="auto"/>
            </w:tcBorders>
            <w:hideMark/>
          </w:tcPr>
          <w:p w:rsidR="00C21BB0" w:rsidRPr="009D0118" w:rsidRDefault="00C21BB0" w:rsidP="00C10CAC">
            <w:pPr>
              <w:suppressAutoHyphens/>
              <w:spacing w:after="0" w:line="240" w:lineRule="auto"/>
              <w:jc w:val="center"/>
              <w:rPr>
                <w:rFonts w:ascii="Times New Roman" w:eastAsia="Times New Roman" w:hAnsi="Times New Roman"/>
                <w:b/>
                <w:bCs/>
              </w:rPr>
            </w:pPr>
            <w:proofErr w:type="spellStart"/>
            <w:r w:rsidRPr="009D0118">
              <w:rPr>
                <w:rFonts w:ascii="Times New Roman" w:eastAsia="Arial" w:hAnsi="Times New Roman" w:cs="Arial"/>
                <w:b/>
                <w:bCs/>
                <w:color w:val="000000"/>
                <w:lang w:eastAsia="zh-CN"/>
              </w:rPr>
              <w:t>Кваліфікаційн</w:t>
            </w:r>
            <w:r w:rsidRPr="009D0118">
              <w:rPr>
                <w:rFonts w:ascii="Times New Roman" w:eastAsia="Arial" w:hAnsi="Times New Roman" w:cs="Arial"/>
                <w:b/>
                <w:bCs/>
                <w:color w:val="000000"/>
                <w:lang w:val="uk-UA" w:eastAsia="zh-CN"/>
              </w:rPr>
              <w:t>ий</w:t>
            </w:r>
            <w:proofErr w:type="spell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критерій</w:t>
            </w:r>
            <w:proofErr w:type="spellEnd"/>
          </w:p>
        </w:tc>
        <w:tc>
          <w:tcPr>
            <w:tcW w:w="12899" w:type="dxa"/>
            <w:tcBorders>
              <w:top w:val="single" w:sz="6" w:space="0" w:color="auto"/>
              <w:left w:val="single" w:sz="6" w:space="0" w:color="auto"/>
              <w:bottom w:val="single" w:sz="6" w:space="0" w:color="auto"/>
              <w:right w:val="single" w:sz="6" w:space="0" w:color="auto"/>
            </w:tcBorders>
            <w:hideMark/>
          </w:tcPr>
          <w:p w:rsidR="00C21BB0" w:rsidRPr="009D0118" w:rsidRDefault="00C21BB0" w:rsidP="00C10CAC">
            <w:pPr>
              <w:suppressAutoHyphens/>
              <w:spacing w:after="0" w:line="240" w:lineRule="auto"/>
              <w:jc w:val="center"/>
              <w:rPr>
                <w:rFonts w:ascii="Times New Roman" w:eastAsia="Arial" w:hAnsi="Times New Roman" w:cs="Arial"/>
                <w:b/>
                <w:bCs/>
                <w:color w:val="000000"/>
                <w:vertAlign w:val="superscript"/>
                <w:lang w:val="uk-UA" w:eastAsia="zh-CN"/>
              </w:rPr>
            </w:pPr>
            <w:proofErr w:type="spellStart"/>
            <w:r w:rsidRPr="009D0118">
              <w:rPr>
                <w:rFonts w:ascii="Times New Roman" w:eastAsia="Arial" w:hAnsi="Times New Roman" w:cs="Arial"/>
                <w:b/>
                <w:bCs/>
                <w:color w:val="000000"/>
                <w:lang w:eastAsia="zh-CN"/>
              </w:rPr>
              <w:t>Перелі</w:t>
            </w:r>
            <w:proofErr w:type="gramStart"/>
            <w:r w:rsidRPr="009D0118">
              <w:rPr>
                <w:rFonts w:ascii="Times New Roman" w:eastAsia="Arial" w:hAnsi="Times New Roman" w:cs="Arial"/>
                <w:b/>
                <w:bCs/>
                <w:color w:val="000000"/>
                <w:lang w:eastAsia="zh-CN"/>
              </w:rPr>
              <w:t>к</w:t>
            </w:r>
            <w:proofErr w:type="spellEnd"/>
            <w:proofErr w:type="gram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документів</w:t>
            </w:r>
            <w:proofErr w:type="spellEnd"/>
            <w:r w:rsidRPr="009D0118">
              <w:rPr>
                <w:rFonts w:ascii="Times New Roman" w:eastAsia="Arial" w:hAnsi="Times New Roman" w:cs="Arial"/>
                <w:b/>
                <w:bCs/>
                <w:color w:val="000000"/>
                <w:lang w:val="uk-UA" w:eastAsia="zh-CN"/>
              </w:rPr>
              <w:t xml:space="preserve"> </w:t>
            </w:r>
            <w:r w:rsidRPr="009D0118">
              <w:rPr>
                <w:rFonts w:ascii="Times New Roman" w:eastAsia="Arial" w:hAnsi="Times New Roman" w:cs="Arial"/>
                <w:b/>
                <w:bCs/>
                <w:color w:val="000000"/>
                <w:vertAlign w:val="superscript"/>
                <w:lang w:val="uk-UA" w:eastAsia="zh-CN"/>
              </w:rPr>
              <w:t>1</w:t>
            </w:r>
          </w:p>
        </w:tc>
      </w:tr>
      <w:tr w:rsidR="00C21BB0" w:rsidRPr="009D0118" w:rsidTr="00C10CAC">
        <w:tc>
          <w:tcPr>
            <w:tcW w:w="2552" w:type="dxa"/>
            <w:tcBorders>
              <w:top w:val="single" w:sz="6" w:space="0" w:color="auto"/>
              <w:left w:val="single" w:sz="6" w:space="0" w:color="auto"/>
              <w:bottom w:val="single" w:sz="6" w:space="0" w:color="auto"/>
              <w:right w:val="single" w:sz="6" w:space="0" w:color="auto"/>
            </w:tcBorders>
          </w:tcPr>
          <w:p w:rsidR="00C21BB0" w:rsidRPr="009D0118" w:rsidRDefault="00C21BB0" w:rsidP="00C10CAC">
            <w:pPr>
              <w:suppressAutoHyphens/>
              <w:spacing w:after="0" w:line="240" w:lineRule="auto"/>
              <w:jc w:val="center"/>
              <w:rPr>
                <w:rFonts w:ascii="Times New Roman" w:eastAsia="Arial" w:hAnsi="Times New Roman" w:cs="Arial"/>
                <w:color w:val="000000"/>
                <w:lang w:eastAsia="zh-CN"/>
              </w:rPr>
            </w:pPr>
            <w:r w:rsidRPr="009D0118">
              <w:rPr>
                <w:rFonts w:ascii="Times New Roman" w:eastAsia="Arial" w:hAnsi="Times New Roman" w:cs="Arial"/>
                <w:color w:val="000000"/>
                <w:lang w:val="uk-UA" w:eastAsia="zh-CN"/>
              </w:rPr>
              <w:t>1.</w:t>
            </w:r>
            <w:proofErr w:type="spellStart"/>
            <w:r w:rsidRPr="009D0118">
              <w:rPr>
                <w:rFonts w:ascii="Times New Roman" w:eastAsia="Arial" w:hAnsi="Times New Roman" w:cs="Arial"/>
                <w:color w:val="000000"/>
                <w:lang w:eastAsia="zh-CN"/>
              </w:rPr>
              <w:t>Наявність</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обладнання</w:t>
            </w:r>
            <w:proofErr w:type="spellEnd"/>
            <w:r w:rsidRPr="009D0118">
              <w:rPr>
                <w:rFonts w:ascii="Times New Roman" w:eastAsia="Arial" w:hAnsi="Times New Roman" w:cs="Arial"/>
                <w:color w:val="000000"/>
                <w:lang w:eastAsia="zh-CN"/>
              </w:rPr>
              <w:t xml:space="preserve"> та </w:t>
            </w:r>
            <w:proofErr w:type="spellStart"/>
            <w:r w:rsidRPr="009D0118">
              <w:rPr>
                <w:rFonts w:ascii="Times New Roman" w:eastAsia="Arial" w:hAnsi="Times New Roman" w:cs="Arial"/>
                <w:color w:val="000000"/>
                <w:lang w:eastAsia="zh-CN"/>
              </w:rPr>
              <w:t>матеріально-технічної</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бази</w:t>
            </w:r>
            <w:proofErr w:type="spellEnd"/>
          </w:p>
          <w:p w:rsidR="00C21BB0" w:rsidRPr="009D0118" w:rsidRDefault="00C21BB0" w:rsidP="00C10CAC">
            <w:pPr>
              <w:suppressAutoHyphens/>
              <w:spacing w:after="0" w:line="240" w:lineRule="auto"/>
              <w:jc w:val="center"/>
              <w:rPr>
                <w:rFonts w:ascii="Times New Roman" w:eastAsia="Arial" w:hAnsi="Times New Roman" w:cs="Arial"/>
                <w:color w:val="000000"/>
                <w:lang w:eastAsia="zh-CN"/>
              </w:rPr>
            </w:pPr>
          </w:p>
          <w:p w:rsidR="00C21BB0" w:rsidRPr="009D0118" w:rsidRDefault="00C21BB0" w:rsidP="00C10CAC">
            <w:pPr>
              <w:suppressAutoHyphens/>
              <w:spacing w:after="0" w:line="240" w:lineRule="auto"/>
              <w:jc w:val="center"/>
              <w:rPr>
                <w:rFonts w:ascii="Times New Roman" w:eastAsia="Arial" w:hAnsi="Times New Roman" w:cs="Arial"/>
                <w:color w:val="000000"/>
                <w:lang w:eastAsia="zh-CN"/>
              </w:rPr>
            </w:pPr>
          </w:p>
          <w:p w:rsidR="00C21BB0" w:rsidRPr="009D0118" w:rsidRDefault="00C21BB0" w:rsidP="00C10CAC">
            <w:pPr>
              <w:suppressAutoHyphens/>
              <w:spacing w:after="0" w:line="240" w:lineRule="auto"/>
              <w:jc w:val="center"/>
              <w:rPr>
                <w:rFonts w:ascii="Times New Roman" w:eastAsia="Arial" w:hAnsi="Times New Roman" w:cs="Arial"/>
                <w:i/>
                <w:color w:val="000000"/>
                <w:lang w:eastAsia="zh-CN"/>
              </w:rPr>
            </w:pPr>
          </w:p>
        </w:tc>
        <w:tc>
          <w:tcPr>
            <w:tcW w:w="12899" w:type="dxa"/>
            <w:tcBorders>
              <w:top w:val="single" w:sz="6" w:space="0" w:color="auto"/>
              <w:left w:val="single" w:sz="6" w:space="0" w:color="auto"/>
              <w:bottom w:val="single" w:sz="6" w:space="0" w:color="auto"/>
              <w:right w:val="single" w:sz="6" w:space="0" w:color="auto"/>
            </w:tcBorders>
          </w:tcPr>
          <w:p w:rsidR="00C21BB0" w:rsidRPr="009D0118" w:rsidRDefault="00C21BB0" w:rsidP="00C21BB0">
            <w:pPr>
              <w:numPr>
                <w:ilvl w:val="1"/>
                <w:numId w:val="1"/>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shd w:val="clear" w:color="auto" w:fill="FFFFFF"/>
                <w:lang w:val="uk-UA" w:eastAsia="zh-CN"/>
              </w:rPr>
              <w:t xml:space="preserve"> про наявність складських приміщень для зберігання продуктів харчування</w:t>
            </w:r>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складена</w:t>
            </w:r>
            <w:proofErr w:type="spellEnd"/>
            <w:r w:rsidRPr="009D0118">
              <w:rPr>
                <w:rFonts w:ascii="Times New Roman" w:eastAsia="Arial" w:hAnsi="Times New Roman"/>
                <w:color w:val="000000"/>
                <w:sz w:val="24"/>
                <w:szCs w:val="24"/>
                <w:shd w:val="clear" w:color="auto" w:fill="FFFFFF"/>
                <w:lang w:eastAsia="zh-CN"/>
              </w:rPr>
              <w:t xml:space="preserve"> за </w:t>
            </w:r>
            <w:r w:rsidRPr="009D0118">
              <w:rPr>
                <w:rFonts w:ascii="Times New Roman" w:eastAsia="Arial" w:hAnsi="Times New Roman"/>
                <w:color w:val="000000"/>
                <w:sz w:val="24"/>
                <w:szCs w:val="24"/>
                <w:lang w:val="uk-UA" w:eastAsia="zh-CN"/>
              </w:rPr>
              <w:t xml:space="preserve">наведеною нижче формою </w:t>
            </w:r>
            <w:r w:rsidRPr="009D0118">
              <w:rPr>
                <w:rFonts w:ascii="Times New Roman" w:eastAsia="Arial" w:hAnsi="Times New Roman"/>
                <w:i/>
                <w:color w:val="000000"/>
                <w:sz w:val="24"/>
                <w:szCs w:val="24"/>
                <w:lang w:val="uk-UA" w:eastAsia="zh-CN"/>
              </w:rPr>
              <w:t>(Таблиця 1)</w:t>
            </w:r>
            <w:r w:rsidRPr="009D0118">
              <w:rPr>
                <w:rFonts w:ascii="Times New Roman" w:eastAsia="Arial" w:hAnsi="Times New Roman"/>
                <w:color w:val="000000"/>
                <w:sz w:val="24"/>
                <w:szCs w:val="24"/>
                <w:shd w:val="clear" w:color="auto" w:fill="FFFFFF"/>
                <w:lang w:eastAsia="zh-CN"/>
              </w:rPr>
              <w:t>:</w:t>
            </w:r>
          </w:p>
          <w:p w:rsidR="00C21BB0" w:rsidRPr="009D0118" w:rsidRDefault="00C21BB0" w:rsidP="00C10CAC">
            <w:pPr>
              <w:suppressAutoHyphens/>
              <w:spacing w:after="0" w:line="240" w:lineRule="auto"/>
              <w:ind w:left="212" w:right="457"/>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1</w:t>
            </w:r>
          </w:p>
          <w:tbl>
            <w:tblPr>
              <w:tblW w:w="1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59"/>
              <w:gridCol w:w="992"/>
              <w:gridCol w:w="1418"/>
              <w:gridCol w:w="2136"/>
              <w:gridCol w:w="2551"/>
              <w:gridCol w:w="2910"/>
            </w:tblGrid>
            <w:tr w:rsidR="00C21BB0" w:rsidRPr="009D0118" w:rsidTr="00C10CA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 № п/</w:t>
                  </w:r>
                  <w:proofErr w:type="spellStart"/>
                  <w:r w:rsidRPr="009D0118">
                    <w:rPr>
                      <w:rFonts w:ascii="Times New Roman" w:hAnsi="Times New Roman"/>
                      <w:color w:val="000000"/>
                      <w:shd w:val="clear" w:color="auto" w:fill="FFFFFF"/>
                      <w:lang w:val="uk-UA" w:eastAsia="zh-CN"/>
                    </w:rPr>
                    <w:t>п</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Адреса розташування складських приміщень (потужностей)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Холодильне, морозильне обладнання, </w:t>
                  </w:r>
                </w:p>
                <w:p w:rsidR="00C21BB0" w:rsidRPr="009D0118" w:rsidRDefault="00C21BB0" w:rsidP="00C10CA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Група товару, що може зберігатися в складських приміщеннях (потужностях)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Особистий реєстраційний номер потужностей, наданий територіальним органом </w:t>
                  </w:r>
                  <w:proofErr w:type="spellStart"/>
                  <w:r w:rsidRPr="009D0118">
                    <w:rPr>
                      <w:rFonts w:ascii="Times New Roman" w:hAnsi="Times New Roman"/>
                      <w:color w:val="000000"/>
                      <w:shd w:val="clear" w:color="auto" w:fill="FFFFFF"/>
                      <w:lang w:val="uk-UA" w:eastAsia="zh-CN"/>
                    </w:rPr>
                    <w:t>Держпродспоживслужби</w:t>
                  </w:r>
                  <w:proofErr w:type="spellEnd"/>
                </w:p>
              </w:tc>
            </w:tr>
            <w:tr w:rsidR="00C21BB0" w:rsidRPr="009D0118" w:rsidTr="00C10CA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7</w:t>
                  </w:r>
                </w:p>
              </w:tc>
            </w:tr>
          </w:tbl>
          <w:p w:rsidR="00C21BB0" w:rsidRPr="009D0118" w:rsidRDefault="00C21BB0" w:rsidP="00C10CAC">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об’єкту):</w:t>
            </w:r>
          </w:p>
          <w:p w:rsidR="00C21BB0" w:rsidRPr="009D0118" w:rsidRDefault="00C21BB0" w:rsidP="00C21BB0">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складським приміщенням на строк, не менший ніж до кінця поставки за результатами цієї процедури закупівлі.;</w:t>
            </w:r>
          </w:p>
          <w:p w:rsidR="00C21BB0" w:rsidRPr="009D0118" w:rsidRDefault="00C21BB0" w:rsidP="00C21BB0">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Arial" w:hAnsi="Times New Roman" w:cs="Arial"/>
                <w:i/>
                <w:sz w:val="24"/>
                <w:szCs w:val="24"/>
                <w:lang w:val="uk-UA" w:eastAsia="zh-CN"/>
              </w:rPr>
              <w:t>оригіналом або завіреною належним чином копією</w:t>
            </w:r>
            <w:r w:rsidRPr="009D0118">
              <w:rPr>
                <w:rFonts w:ascii="Times New Roman" w:eastAsia="Arial" w:hAnsi="Times New Roman"/>
                <w:i/>
                <w:sz w:val="24"/>
                <w:szCs w:val="24"/>
                <w:shd w:val="clear" w:color="auto" w:fill="FFFFFF"/>
                <w:lang w:val="uk-UA" w:eastAsia="zh-CN"/>
              </w:rPr>
              <w:t xml:space="preserve"> документу про державну реєстрацію потужності, виданий територіальним органом </w:t>
            </w:r>
            <w:proofErr w:type="spellStart"/>
            <w:r w:rsidRPr="009D0118">
              <w:rPr>
                <w:rFonts w:ascii="Times New Roman" w:eastAsia="Arial" w:hAnsi="Times New Roman"/>
                <w:i/>
                <w:sz w:val="24"/>
                <w:szCs w:val="24"/>
                <w:shd w:val="clear" w:color="auto" w:fill="FFFFFF"/>
                <w:lang w:val="uk-UA" w:eastAsia="zh-CN"/>
              </w:rPr>
              <w:t>Держпродспоживслужби</w:t>
            </w:r>
            <w:proofErr w:type="spellEnd"/>
            <w:r w:rsidRPr="009D0118">
              <w:rPr>
                <w:rFonts w:ascii="Times New Roman" w:eastAsia="Arial" w:hAnsi="Times New Roman"/>
                <w:i/>
                <w:sz w:val="24"/>
                <w:szCs w:val="24"/>
                <w:shd w:val="clear" w:color="auto" w:fill="FFFFFF"/>
                <w:lang w:val="uk-UA" w:eastAsia="zh-CN"/>
              </w:rPr>
              <w:t>.</w:t>
            </w:r>
          </w:p>
          <w:p w:rsidR="00C21BB0" w:rsidRPr="009D0118" w:rsidRDefault="00C21BB0" w:rsidP="00C21BB0">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Times New Roman" w:hAnsi="Times New Roman"/>
                <w:i/>
                <w:color w:val="000000"/>
                <w:sz w:val="24"/>
                <w:szCs w:val="24"/>
                <w:lang w:val="uk-UA" w:eastAsia="ru-RU"/>
              </w:rPr>
              <w:t>З метою підтвердження дотримання вимог щодо періодичної дезінфекції, дезінсекції та дератизації потужності (приміщень), інформація щодо яких надана Учасником відповідно до п.1.5. Додатку №1 до Тендерної документації, Учасник у складі тендерної пропозиції надає:</w:t>
            </w:r>
          </w:p>
          <w:p w:rsidR="00C21BB0" w:rsidRPr="009D0118" w:rsidRDefault="00C21BB0" w:rsidP="00C21BB0">
            <w:pPr>
              <w:numPr>
                <w:ilvl w:val="0"/>
                <w:numId w:val="6"/>
              </w:numPr>
              <w:pBdr>
                <w:top w:val="nil"/>
                <w:left w:val="nil"/>
                <w:bottom w:val="nil"/>
                <w:right w:val="nil"/>
                <w:between w:val="nil"/>
              </w:pBdr>
              <w:tabs>
                <w:tab w:val="left" w:pos="-1560"/>
                <w:tab w:val="left" w:pos="1024"/>
              </w:tabs>
              <w:spacing w:after="0" w:line="240" w:lineRule="auto"/>
              <w:ind w:firstLine="65"/>
              <w:jc w:val="both"/>
              <w:rPr>
                <w:rFonts w:ascii="Times New Roman" w:eastAsia="Times New Roman" w:hAnsi="Times New Roman"/>
                <w:i/>
                <w:color w:val="000000"/>
                <w:sz w:val="24"/>
                <w:szCs w:val="24"/>
                <w:lang w:val="uk-UA" w:eastAsia="ru-RU"/>
              </w:rPr>
            </w:pPr>
            <w:r w:rsidRPr="009D0118">
              <w:rPr>
                <w:rFonts w:ascii="Times New Roman" w:eastAsia="Times New Roman" w:hAnsi="Times New Roman"/>
                <w:i/>
                <w:color w:val="000000"/>
                <w:sz w:val="24"/>
                <w:szCs w:val="24"/>
                <w:lang w:val="uk-UA" w:eastAsia="ru-RU"/>
              </w:rPr>
              <w:t>Договір (договори) про надання послуг з дезінфекції, дезінсекції та дератизації потужності (приміщень), зазначених у інформаційній довідці про потужності.</w:t>
            </w:r>
          </w:p>
          <w:p w:rsidR="00C21BB0" w:rsidRPr="00C21BB0" w:rsidRDefault="00C21BB0" w:rsidP="00C21BB0">
            <w:pPr>
              <w:numPr>
                <w:ilvl w:val="0"/>
                <w:numId w:val="6"/>
              </w:numPr>
              <w:pBdr>
                <w:top w:val="nil"/>
                <w:left w:val="nil"/>
                <w:bottom w:val="nil"/>
                <w:right w:val="nil"/>
                <w:between w:val="nil"/>
              </w:pBdr>
              <w:tabs>
                <w:tab w:val="left" w:pos="-1560"/>
                <w:tab w:val="left" w:pos="1024"/>
              </w:tabs>
              <w:spacing w:after="0" w:line="240" w:lineRule="auto"/>
              <w:ind w:firstLine="65"/>
              <w:jc w:val="both"/>
              <w:rPr>
                <w:rFonts w:ascii="Times New Roman" w:eastAsia="Times New Roman" w:hAnsi="Times New Roman"/>
                <w:i/>
                <w:color w:val="000000"/>
                <w:sz w:val="24"/>
                <w:szCs w:val="24"/>
                <w:lang w:val="uk-UA" w:eastAsia="ru-RU"/>
              </w:rPr>
            </w:pPr>
            <w:r w:rsidRPr="009D0118">
              <w:rPr>
                <w:rFonts w:ascii="Times New Roman" w:eastAsia="Times New Roman" w:hAnsi="Times New Roman"/>
                <w:i/>
                <w:color w:val="000000"/>
                <w:sz w:val="24"/>
                <w:szCs w:val="24"/>
                <w:lang w:val="uk-UA" w:eastAsia="ru-RU"/>
              </w:rPr>
              <w:t>Акт (</w:t>
            </w:r>
            <w:proofErr w:type="spellStart"/>
            <w:r w:rsidRPr="009D0118">
              <w:rPr>
                <w:rFonts w:ascii="Times New Roman" w:eastAsia="Times New Roman" w:hAnsi="Times New Roman"/>
                <w:i/>
                <w:color w:val="000000"/>
                <w:sz w:val="24"/>
                <w:szCs w:val="24"/>
                <w:lang w:val="uk-UA" w:eastAsia="ru-RU"/>
              </w:rPr>
              <w:t>-ти</w:t>
            </w:r>
            <w:proofErr w:type="spellEnd"/>
            <w:r w:rsidRPr="009D0118">
              <w:rPr>
                <w:rFonts w:ascii="Times New Roman" w:eastAsia="Times New Roman" w:hAnsi="Times New Roman"/>
                <w:i/>
                <w:color w:val="000000"/>
                <w:sz w:val="24"/>
                <w:szCs w:val="24"/>
                <w:lang w:val="uk-UA" w:eastAsia="ru-RU"/>
              </w:rPr>
              <w:t>) виконаних робіт з дезінфекції, дезінсекції та дератизації потужності (приміщень), зазначених у інформаційній довідці про потужності, за останні два місяці до дати подання тендерної пропозиції (періодичність проведення дезінфекції, дезінсекції та дератизації потужності визначається самостійно суб’єктом господарювання, але підтвердити не менш ніж один раз на місяць).</w:t>
            </w:r>
          </w:p>
          <w:p w:rsidR="00C21BB0" w:rsidRPr="00C21BB0" w:rsidRDefault="00C21BB0" w:rsidP="00C10CAC">
            <w:pPr>
              <w:numPr>
                <w:ilvl w:val="1"/>
                <w:numId w:val="1"/>
              </w:numPr>
              <w:suppressAutoHyphens/>
              <w:spacing w:after="0" w:line="240" w:lineRule="auto"/>
              <w:ind w:left="747" w:right="316" w:hanging="567"/>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lang w:val="uk-UA" w:eastAsia="zh-CN"/>
              </w:rPr>
              <w:t xml:space="preserve"> </w:t>
            </w:r>
            <w:r w:rsidRPr="009D0118">
              <w:rPr>
                <w:rFonts w:ascii="Times New Roman" w:eastAsia="Arial" w:hAnsi="Times New Roman"/>
                <w:color w:val="000000"/>
                <w:sz w:val="24"/>
                <w:szCs w:val="24"/>
                <w:shd w:val="clear" w:color="auto" w:fill="FFFFFF"/>
                <w:lang w:val="uk-UA" w:eastAsia="zh-CN"/>
              </w:rPr>
              <w:t xml:space="preserve">про наявність </w:t>
            </w:r>
            <w:r>
              <w:rPr>
                <w:rFonts w:ascii="Times New Roman" w:eastAsia="Arial" w:hAnsi="Times New Roman"/>
                <w:color w:val="000000"/>
                <w:sz w:val="24"/>
                <w:szCs w:val="24"/>
                <w:shd w:val="clear" w:color="auto" w:fill="FFFFFF"/>
                <w:lang w:val="uk-UA" w:eastAsia="zh-CN"/>
              </w:rPr>
              <w:t>спеціалізованих</w:t>
            </w:r>
            <w:r w:rsidRPr="009D0118">
              <w:rPr>
                <w:rFonts w:ascii="Times New Roman" w:eastAsia="Arial" w:hAnsi="Times New Roman"/>
                <w:color w:val="000000"/>
                <w:sz w:val="24"/>
                <w:szCs w:val="24"/>
                <w:shd w:val="clear" w:color="auto" w:fill="FFFFFF"/>
                <w:lang w:val="uk-UA" w:eastAsia="zh-CN"/>
              </w:rPr>
              <w:t xml:space="preserve"> транспортних засобів для постачання продуктів харчування</w:t>
            </w:r>
            <w:r w:rsidRPr="009D0118">
              <w:rPr>
                <w:rFonts w:ascii="Times New Roman" w:eastAsia="Arial" w:hAnsi="Times New Roman"/>
                <w:color w:val="000000"/>
                <w:sz w:val="24"/>
                <w:szCs w:val="24"/>
                <w:shd w:val="clear" w:color="auto" w:fill="FFFFFF"/>
                <w:lang w:eastAsia="zh-CN"/>
              </w:rPr>
              <w:t>,</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2)</w:t>
            </w:r>
            <w:r w:rsidRPr="009D0118">
              <w:rPr>
                <w:rFonts w:ascii="Times New Roman" w:eastAsia="Arial" w:hAnsi="Times New Roman"/>
                <w:i/>
                <w:color w:val="000000"/>
                <w:sz w:val="24"/>
                <w:szCs w:val="24"/>
                <w:lang w:eastAsia="zh-CN"/>
              </w:rPr>
              <w:t>:</w:t>
            </w:r>
          </w:p>
          <w:p w:rsidR="00C21BB0" w:rsidRPr="009D0118" w:rsidRDefault="00C21BB0" w:rsidP="00C10CAC">
            <w:pPr>
              <w:suppressAutoHyphens/>
              <w:spacing w:after="0"/>
              <w:ind w:left="720" w:right="457"/>
              <w:contextualSpacing/>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2</w:t>
            </w:r>
          </w:p>
          <w:tbl>
            <w:tblPr>
              <w:tblW w:w="1167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0"/>
              <w:gridCol w:w="2834"/>
              <w:gridCol w:w="4767"/>
            </w:tblGrid>
            <w:tr w:rsidR="00C21BB0" w:rsidRPr="009D0118" w:rsidTr="00C10CAC">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Марка та модель транспортного засобу</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Реєстраційний номер транспортного засобу</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оренди/за договором надання транспортних послуг/інше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r>
            <w:tr w:rsidR="00C21BB0" w:rsidRPr="009D0118" w:rsidTr="00C10CAC">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r>
          </w:tbl>
          <w:p w:rsidR="00C21BB0" w:rsidRPr="009D0118" w:rsidRDefault="00C21BB0" w:rsidP="00C10CAC">
            <w:pPr>
              <w:suppressAutoHyphens/>
              <w:spacing w:after="0" w:line="240" w:lineRule="auto"/>
              <w:ind w:left="572"/>
              <w:contextualSpacing/>
              <w:jc w:val="both"/>
              <w:rPr>
                <w:rFonts w:ascii="Times New Roman" w:eastAsia="Arial" w:hAnsi="Times New Roman"/>
                <w:i/>
                <w:color w:val="000000"/>
                <w:sz w:val="24"/>
                <w:szCs w:val="24"/>
                <w:shd w:val="clear" w:color="auto" w:fill="FFFFFF"/>
                <w:lang w:val="uk-UA" w:eastAsia="zh-CN"/>
              </w:rPr>
            </w:pPr>
          </w:p>
          <w:p w:rsidR="00C21BB0" w:rsidRPr="009D0118" w:rsidRDefault="00C21BB0" w:rsidP="00C10CAC">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транспортного засобу):</w:t>
            </w:r>
          </w:p>
          <w:p w:rsidR="00C21BB0" w:rsidRPr="009D0118" w:rsidRDefault="00C21BB0" w:rsidP="00C21BB0">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транспортним засобом на строк, не менший ніж до кінця поставки за результатами цієї процедури закупівлі.;</w:t>
            </w:r>
          </w:p>
          <w:p w:rsidR="00C21BB0" w:rsidRPr="009D0118" w:rsidRDefault="00C21BB0" w:rsidP="00C21BB0">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про реєстрацію транспортного засобу.</w:t>
            </w:r>
          </w:p>
          <w:p w:rsidR="00C21BB0" w:rsidRPr="009D0118" w:rsidRDefault="00C21BB0" w:rsidP="00C10CAC">
            <w:pPr>
              <w:suppressAutoHyphens/>
              <w:spacing w:after="0" w:line="240" w:lineRule="auto"/>
              <w:ind w:right="316"/>
              <w:contextualSpacing/>
              <w:jc w:val="both"/>
              <w:rPr>
                <w:rFonts w:ascii="Times New Roman" w:eastAsia="Arial" w:hAnsi="Times New Roman" w:cs="Arial"/>
                <w:color w:val="000000"/>
                <w:lang w:val="uk-UA" w:eastAsia="zh-CN"/>
              </w:rPr>
            </w:pPr>
            <w:r w:rsidRPr="009D0118">
              <w:rPr>
                <w:rFonts w:ascii="Times New Roman" w:eastAsia="Arial" w:hAnsi="Times New Roman" w:cs="Arial"/>
                <w:color w:val="000000"/>
                <w:lang w:val="uk-UA" w:eastAsia="zh-CN"/>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C21BB0" w:rsidRPr="009D0118" w:rsidRDefault="00C21BB0" w:rsidP="00C10CAC">
            <w:pPr>
              <w:tabs>
                <w:tab w:val="left" w:pos="426"/>
              </w:tabs>
              <w:suppressAutoHyphens/>
              <w:spacing w:after="0" w:line="240" w:lineRule="auto"/>
              <w:jc w:val="both"/>
              <w:rPr>
                <w:rFonts w:ascii="Times New Roman" w:hAnsi="Times New Roman"/>
                <w:b/>
                <w:sz w:val="20"/>
                <w:szCs w:val="20"/>
                <w:lang w:val="uk-UA" w:eastAsia="uk-UA"/>
              </w:rPr>
            </w:pPr>
            <w:r w:rsidRPr="009D0118">
              <w:rPr>
                <w:rFonts w:ascii="Times New Roman" w:hAnsi="Times New Roman"/>
                <w:b/>
                <w:color w:val="000000"/>
                <w:sz w:val="20"/>
                <w:szCs w:val="20"/>
                <w:shd w:val="clear" w:color="auto" w:fill="FFFFFF"/>
                <w:lang w:val="uk-UA" w:eastAsia="zh-CN"/>
              </w:rPr>
              <w:t>Витяг із Закону України від 23.12.1997 №</w:t>
            </w:r>
            <w:r w:rsidRPr="009D0118">
              <w:rPr>
                <w:rFonts w:ascii="Arial" w:eastAsia="Arial" w:hAnsi="Arial" w:cs="Arial"/>
                <w:b/>
                <w:bCs/>
                <w:color w:val="000000"/>
                <w:sz w:val="20"/>
                <w:szCs w:val="20"/>
                <w:bdr w:val="none" w:sz="0" w:space="0" w:color="auto" w:frame="1"/>
                <w:shd w:val="clear" w:color="auto" w:fill="FFFFFF"/>
                <w:lang w:val="uk-UA" w:eastAsia="zh-CN"/>
              </w:rPr>
              <w:t xml:space="preserve"> </w:t>
            </w:r>
            <w:r w:rsidRPr="009D0118">
              <w:rPr>
                <w:rFonts w:ascii="Times New Roman" w:hAnsi="Times New Roman"/>
                <w:b/>
                <w:bCs/>
                <w:color w:val="000000"/>
                <w:sz w:val="20"/>
                <w:szCs w:val="20"/>
                <w:shd w:val="clear" w:color="auto" w:fill="FFFFFF"/>
                <w:lang w:val="uk-UA" w:eastAsia="zh-CN"/>
              </w:rPr>
              <w:t>771/97-ВР</w:t>
            </w:r>
            <w:r w:rsidRPr="009D0118">
              <w:rPr>
                <w:rFonts w:ascii="Times New Roman" w:hAnsi="Times New Roman"/>
                <w:b/>
                <w:color w:val="000000"/>
                <w:sz w:val="20"/>
                <w:szCs w:val="20"/>
                <w:shd w:val="clear" w:color="auto" w:fill="FFFFFF"/>
                <w:lang w:val="uk-UA" w:eastAsia="zh-CN"/>
              </w:rPr>
              <w:t xml:space="preserve"> «Про основні принципи та вимоги до безпечності та якості харчових продуктів» (зі змінами та доповненнями):</w:t>
            </w:r>
          </w:p>
          <w:p w:rsidR="00C21BB0" w:rsidRPr="009D0118" w:rsidRDefault="00C21BB0" w:rsidP="00C10CA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b/>
                <w:color w:val="000000"/>
                <w:sz w:val="20"/>
                <w:szCs w:val="20"/>
                <w:lang w:val="uk-UA" w:eastAsia="uk-UA"/>
              </w:rPr>
              <w:t>«Стаття 44. Гігієнічні вимоги до транспортних засобів</w:t>
            </w:r>
          </w:p>
          <w:p w:rsidR="00C21BB0" w:rsidRPr="009D0118" w:rsidRDefault="00C21BB0" w:rsidP="00C10CA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1. Оператори ринку використовують лише транспортні засоби, що відповідають таким вимогам:</w:t>
            </w:r>
          </w:p>
          <w:p w:rsidR="00C21BB0" w:rsidRPr="009D0118" w:rsidRDefault="00C21BB0" w:rsidP="00C10CA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C21BB0" w:rsidRPr="009D0118" w:rsidRDefault="00C21BB0" w:rsidP="00C10CA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C21BB0" w:rsidRPr="009D0118" w:rsidRDefault="00C21BB0" w:rsidP="00C10CA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C21BB0" w:rsidRPr="009D0118" w:rsidRDefault="00C21BB0" w:rsidP="00C10CA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C21BB0" w:rsidRPr="009D0118" w:rsidRDefault="00C21BB0" w:rsidP="00C10CAC">
            <w:pPr>
              <w:suppressAutoHyphens/>
              <w:spacing w:after="0" w:line="240" w:lineRule="auto"/>
              <w:ind w:right="316"/>
              <w:contextualSpacing/>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C21BB0" w:rsidRPr="009D0118" w:rsidRDefault="00C21BB0" w:rsidP="00C10CAC">
            <w:pPr>
              <w:suppressAutoHyphens/>
              <w:spacing w:after="0" w:line="240" w:lineRule="auto"/>
              <w:ind w:right="316"/>
              <w:contextualSpacing/>
              <w:jc w:val="both"/>
              <w:rPr>
                <w:rFonts w:ascii="Times New Roman" w:eastAsia="Arial" w:hAnsi="Times New Roman"/>
                <w:color w:val="000000"/>
                <w:sz w:val="20"/>
                <w:szCs w:val="20"/>
                <w:lang w:val="uk-UA" w:eastAsia="uk-UA"/>
              </w:rPr>
            </w:pPr>
          </w:p>
          <w:p w:rsidR="00C21BB0" w:rsidRPr="009D0118" w:rsidRDefault="00C21BB0" w:rsidP="00C10CAC">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1.3) На підтвердження дотримання вимог щодо періодичної дезінфекції транспортних засобів, інформація щодо яких надана Учасником відповідно до п.1.1. Додатку №1 до Тендерної документації, Учасник у складі тендерної пропозиції надає нижчезазначені документи:</w:t>
            </w:r>
          </w:p>
          <w:p w:rsidR="00C21BB0" w:rsidRPr="009D0118" w:rsidRDefault="00C21BB0" w:rsidP="00C10CAC">
            <w:pPr>
              <w:pBdr>
                <w:top w:val="nil"/>
                <w:left w:val="nil"/>
                <w:bottom w:val="nil"/>
                <w:right w:val="nil"/>
                <w:between w:val="nil"/>
              </w:pBdr>
              <w:spacing w:after="0" w:line="240" w:lineRule="auto"/>
              <w:ind w:left="34" w:firstLine="141"/>
              <w:jc w:val="both"/>
              <w:rPr>
                <w:rFonts w:ascii="Times New Roman" w:eastAsia="Times New Roman" w:hAnsi="Times New Roman"/>
                <w:b/>
                <w:i/>
                <w:color w:val="000000"/>
                <w:sz w:val="24"/>
                <w:szCs w:val="24"/>
                <w:lang w:val="uk-UA" w:eastAsia="ru-RU"/>
              </w:rPr>
            </w:pPr>
            <w:r w:rsidRPr="009D0118">
              <w:rPr>
                <w:rFonts w:ascii="Times New Roman" w:eastAsia="Times New Roman" w:hAnsi="Times New Roman"/>
                <w:b/>
                <w:i/>
                <w:color w:val="000000"/>
                <w:sz w:val="24"/>
                <w:szCs w:val="24"/>
                <w:lang w:val="uk-UA" w:eastAsia="ru-RU"/>
              </w:rPr>
              <w:t>- у разі здійснення дезінфекції транспортних засобів суб’єктом господарювання:</w:t>
            </w:r>
          </w:p>
          <w:p w:rsidR="00C21BB0" w:rsidRPr="009D0118" w:rsidRDefault="00C21BB0" w:rsidP="00C10CA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Договір про послуги з дезінфекції транспортних засобів, якими буде здійснюватися перевезення предмету закупівлі.</w:t>
            </w:r>
          </w:p>
          <w:p w:rsidR="00C21BB0" w:rsidRPr="009D0118" w:rsidRDefault="00C21BB0" w:rsidP="00C10CA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Акти виконаних робіт з дезінфекції транспортних засобів, якими буде здійснюватися поставка предмету закупівлі, за останні два місяці до дати подання тендерних пропозицій.</w:t>
            </w:r>
          </w:p>
          <w:p w:rsidR="00C21BB0" w:rsidRPr="009D0118" w:rsidRDefault="00C21BB0" w:rsidP="00C10CAC">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b/>
                <w:color w:val="000000"/>
                <w:sz w:val="24"/>
                <w:szCs w:val="24"/>
                <w:lang w:val="uk-UA" w:eastAsia="ru-RU"/>
              </w:rPr>
              <w:t xml:space="preserve">- </w:t>
            </w:r>
            <w:r w:rsidRPr="009D0118">
              <w:rPr>
                <w:rFonts w:ascii="Times New Roman" w:eastAsia="Times New Roman" w:hAnsi="Times New Roman"/>
                <w:b/>
                <w:i/>
                <w:color w:val="000000"/>
                <w:sz w:val="24"/>
                <w:szCs w:val="24"/>
                <w:lang w:val="uk-UA" w:eastAsia="ru-RU"/>
              </w:rPr>
              <w:t>у разі, якщо Учасник самостійно здійснює дезінфекцію транспортних засобів:</w:t>
            </w:r>
          </w:p>
          <w:p w:rsidR="00C21BB0" w:rsidRPr="009D0118" w:rsidRDefault="00C21BB0" w:rsidP="00C10CA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Наказ Учасника про призначення особи, відповідальної за проведення дезінфекційних робіт транспортних засобів.</w:t>
            </w:r>
          </w:p>
          <w:p w:rsidR="00C21BB0" w:rsidRPr="009D0118" w:rsidRDefault="00C21BB0" w:rsidP="00C10CA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rsidR="00C21BB0" w:rsidRPr="009D0118" w:rsidRDefault="00C21BB0" w:rsidP="00C10CA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lastRenderedPageBreak/>
              <w:t>•</w:t>
            </w:r>
            <w:r w:rsidRPr="009D0118">
              <w:rPr>
                <w:rFonts w:ascii="Times New Roman" w:eastAsia="Times New Roman" w:hAnsi="Times New Roman"/>
                <w:color w:val="000000"/>
                <w:sz w:val="24"/>
                <w:szCs w:val="24"/>
                <w:lang w:val="uk-UA" w:eastAsia="ru-RU"/>
              </w:rPr>
              <w:tab/>
              <w:t>Довідка в довільній формі щодо переліку обладнання, інвентарю, спецодягу та дезінфекційних засобів, які використовуються під час проведення дезінфекційної обробки транспортних засобів.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 тощо.</w:t>
            </w:r>
          </w:p>
          <w:p w:rsidR="00C21BB0" w:rsidRPr="009D0118" w:rsidRDefault="00C21BB0" w:rsidP="00C10CA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транспорту, до проведення дезінфекційних робіт.</w:t>
            </w:r>
          </w:p>
          <w:p w:rsidR="00C21BB0" w:rsidRPr="009D0118" w:rsidRDefault="00C21BB0" w:rsidP="00C10CAC">
            <w:pPr>
              <w:suppressAutoHyphens/>
              <w:spacing w:after="0" w:line="240" w:lineRule="auto"/>
              <w:ind w:right="316"/>
              <w:contextualSpacing/>
              <w:jc w:val="both"/>
              <w:rPr>
                <w:rFonts w:ascii="Times New Roman" w:eastAsia="Arial" w:hAnsi="Times New Roman"/>
                <w:color w:val="000000"/>
                <w:sz w:val="20"/>
                <w:szCs w:val="20"/>
                <w:lang w:val="uk-UA" w:eastAsia="uk-UA"/>
              </w:rPr>
            </w:pPr>
          </w:p>
        </w:tc>
      </w:tr>
      <w:tr w:rsidR="00C21BB0" w:rsidRPr="009D0118" w:rsidTr="00C10CAC">
        <w:tc>
          <w:tcPr>
            <w:tcW w:w="2552" w:type="dxa"/>
            <w:tcBorders>
              <w:top w:val="single" w:sz="6" w:space="0" w:color="auto"/>
              <w:left w:val="single" w:sz="6" w:space="0" w:color="auto"/>
              <w:bottom w:val="single" w:sz="6" w:space="0" w:color="auto"/>
              <w:right w:val="single" w:sz="6" w:space="0" w:color="auto"/>
            </w:tcBorders>
          </w:tcPr>
          <w:p w:rsidR="00C21BB0" w:rsidRPr="009D0118" w:rsidRDefault="00C21BB0" w:rsidP="00C10CAC">
            <w:pPr>
              <w:tabs>
                <w:tab w:val="left" w:pos="426"/>
              </w:tabs>
              <w:suppressAutoHyphens/>
              <w:spacing w:after="0" w:line="240" w:lineRule="auto"/>
              <w:jc w:val="center"/>
              <w:rPr>
                <w:rFonts w:ascii="Times New Roman" w:hAnsi="Times New Roman"/>
                <w:sz w:val="24"/>
                <w:szCs w:val="24"/>
                <w:shd w:val="clear" w:color="auto" w:fill="FFFFFF"/>
                <w:lang w:val="uk-UA" w:eastAsia="zh-CN"/>
              </w:rPr>
            </w:pPr>
            <w:r w:rsidRPr="009D0118">
              <w:rPr>
                <w:rFonts w:ascii="Times New Roman" w:hAnsi="Times New Roman"/>
                <w:sz w:val="24"/>
                <w:szCs w:val="24"/>
                <w:lang w:val="uk-UA" w:eastAsia="zh-CN"/>
              </w:rPr>
              <w:lastRenderedPageBreak/>
              <w:t>2.Наявність працівників відповідної кваліфікації, які мають необхідні знання та досвід для виконання умов договору про закупівлю</w:t>
            </w:r>
          </w:p>
          <w:p w:rsidR="00C21BB0" w:rsidRPr="009D0118" w:rsidRDefault="00C21BB0" w:rsidP="00C10CAC">
            <w:pPr>
              <w:suppressAutoHyphens/>
              <w:spacing w:after="0" w:line="240" w:lineRule="auto"/>
              <w:jc w:val="center"/>
              <w:rPr>
                <w:rFonts w:ascii="Times New Roman" w:eastAsia="Arial" w:hAnsi="Times New Roman" w:cs="Arial"/>
                <w:color w:val="000000"/>
                <w:lang w:val="uk-UA" w:eastAsia="zh-CN"/>
              </w:rPr>
            </w:pPr>
          </w:p>
        </w:tc>
        <w:tc>
          <w:tcPr>
            <w:tcW w:w="12899" w:type="dxa"/>
            <w:tcBorders>
              <w:top w:val="single" w:sz="6" w:space="0" w:color="auto"/>
              <w:left w:val="single" w:sz="6" w:space="0" w:color="auto"/>
              <w:bottom w:val="single" w:sz="6" w:space="0" w:color="auto"/>
              <w:right w:val="single" w:sz="6" w:space="0" w:color="auto"/>
            </w:tcBorders>
            <w:hideMark/>
          </w:tcPr>
          <w:p w:rsidR="00C21BB0" w:rsidRPr="009D0118" w:rsidRDefault="00C21BB0" w:rsidP="00C21BB0">
            <w:pPr>
              <w:numPr>
                <w:ilvl w:val="1"/>
                <w:numId w:val="3"/>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proofErr w:type="spellStart"/>
            <w:r w:rsidRPr="009D0118">
              <w:rPr>
                <w:rFonts w:ascii="Times New Roman" w:eastAsia="Arial" w:hAnsi="Times New Roman"/>
                <w:color w:val="000000"/>
                <w:sz w:val="24"/>
                <w:szCs w:val="24"/>
                <w:shd w:val="clear" w:color="auto" w:fill="FFFFFF"/>
                <w:lang w:eastAsia="zh-CN"/>
              </w:rPr>
              <w:t>щодо</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працівників</w:t>
            </w:r>
            <w:proofErr w:type="spellEnd"/>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які</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будуть</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залучені</w:t>
            </w:r>
            <w:proofErr w:type="spellEnd"/>
            <w:r w:rsidRPr="009D0118">
              <w:rPr>
                <w:rFonts w:ascii="Times New Roman" w:eastAsia="Arial" w:hAnsi="Times New Roman"/>
                <w:color w:val="000000"/>
                <w:sz w:val="24"/>
                <w:szCs w:val="24"/>
                <w:lang w:eastAsia="zh-CN"/>
              </w:rPr>
              <w:t xml:space="preserve"> для </w:t>
            </w:r>
            <w:proofErr w:type="spellStart"/>
            <w:r w:rsidRPr="009D0118">
              <w:rPr>
                <w:rFonts w:ascii="Times New Roman" w:eastAsia="Arial" w:hAnsi="Times New Roman"/>
                <w:color w:val="000000"/>
                <w:sz w:val="24"/>
                <w:szCs w:val="24"/>
                <w:lang w:eastAsia="zh-CN"/>
              </w:rPr>
              <w:t>виконання</w:t>
            </w:r>
            <w:proofErr w:type="spellEnd"/>
            <w:r w:rsidRPr="009D0118">
              <w:rPr>
                <w:rFonts w:ascii="Times New Roman" w:eastAsia="Arial" w:hAnsi="Times New Roman"/>
                <w:color w:val="000000"/>
                <w:sz w:val="24"/>
                <w:szCs w:val="24"/>
                <w:lang w:eastAsia="zh-CN"/>
              </w:rPr>
              <w:t xml:space="preserve"> умов договору</w:t>
            </w:r>
            <w:r w:rsidRPr="009D0118">
              <w:rPr>
                <w:rFonts w:ascii="Times New Roman" w:eastAsia="Arial" w:hAnsi="Times New Roman"/>
                <w:color w:val="000000"/>
                <w:sz w:val="24"/>
                <w:szCs w:val="24"/>
                <w:lang w:val="uk-UA" w:eastAsia="zh-CN"/>
              </w:rPr>
              <w:t xml:space="preserve">, складена за наведеною нижче формою </w:t>
            </w:r>
            <w:r w:rsidRPr="009D0118">
              <w:rPr>
                <w:rFonts w:ascii="Times New Roman" w:eastAsia="Arial" w:hAnsi="Times New Roman"/>
                <w:i/>
                <w:color w:val="000000"/>
                <w:sz w:val="24"/>
                <w:szCs w:val="24"/>
                <w:lang w:val="uk-UA" w:eastAsia="zh-CN"/>
              </w:rPr>
              <w:t>(Таблиця 3)</w:t>
            </w:r>
            <w:r w:rsidRPr="009D0118">
              <w:rPr>
                <w:rFonts w:ascii="Times New Roman" w:eastAsia="Arial" w:hAnsi="Times New Roman"/>
                <w:color w:val="000000"/>
                <w:sz w:val="24"/>
                <w:szCs w:val="24"/>
                <w:lang w:val="uk-UA" w:eastAsia="zh-CN"/>
              </w:rPr>
              <w:t>:</w:t>
            </w:r>
          </w:p>
          <w:p w:rsidR="00C21BB0" w:rsidRPr="009D0118" w:rsidRDefault="00C21BB0" w:rsidP="00C10CAC">
            <w:pPr>
              <w:suppressAutoHyphens/>
              <w:spacing w:after="0" w:line="240" w:lineRule="auto"/>
              <w:ind w:left="605" w:right="457"/>
              <w:contextualSpacing/>
              <w:jc w:val="right"/>
              <w:rPr>
                <w:rFonts w:ascii="Arial" w:eastAsia="Arial" w:hAnsi="Arial" w:cs="Arial"/>
                <w:color w:val="000000"/>
                <w:lang w:val="uk-UA" w:eastAsia="zh-CN"/>
              </w:rPr>
            </w:pPr>
            <w:r w:rsidRPr="009D0118">
              <w:rPr>
                <w:rFonts w:ascii="Times New Roman" w:eastAsia="Arial" w:hAnsi="Times New Roman"/>
                <w:i/>
                <w:color w:val="000000"/>
                <w:sz w:val="24"/>
                <w:szCs w:val="24"/>
                <w:lang w:val="uk-UA" w:eastAsia="zh-CN"/>
              </w:rPr>
              <w:t>Таблиця 3</w:t>
            </w:r>
          </w:p>
          <w:tbl>
            <w:tblPr>
              <w:tblW w:w="1087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6"/>
              <w:gridCol w:w="1983"/>
              <w:gridCol w:w="1558"/>
              <w:gridCol w:w="1984"/>
              <w:gridCol w:w="2409"/>
            </w:tblGrid>
            <w:tr w:rsidR="00C21BB0" w:rsidRPr="009D0118" w:rsidTr="00C10CA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Прізвище, ім’я, по батькові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Посада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Освіта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Досвід роботи на займаній посаді (років,місяців)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Дата наступного проходження медогляду, зазначена в особистій медичній книжці</w:t>
                  </w:r>
                </w:p>
              </w:tc>
            </w:tr>
            <w:tr w:rsidR="00C21BB0" w:rsidRPr="009D0118" w:rsidTr="00C10CA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21BB0" w:rsidRPr="009D0118" w:rsidRDefault="00C21BB0" w:rsidP="00C10CA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r>
          </w:tbl>
          <w:p w:rsidR="00C21BB0" w:rsidRPr="009D0118" w:rsidRDefault="00C21BB0" w:rsidP="00C10CAC">
            <w:pPr>
              <w:suppressAutoHyphens/>
              <w:spacing w:after="0" w:line="240" w:lineRule="auto"/>
              <w:ind w:left="212" w:right="316"/>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C21BB0" w:rsidRPr="009D0118" w:rsidRDefault="00C21BB0" w:rsidP="00C10CAC">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w:t>
            </w:r>
          </w:p>
          <w:p w:rsidR="00C21BB0" w:rsidRPr="009D0118" w:rsidRDefault="00C21BB0" w:rsidP="00C21BB0">
            <w:pPr>
              <w:numPr>
                <w:ilvl w:val="0"/>
                <w:numId w:val="4"/>
              </w:numPr>
              <w:suppressAutoHyphens/>
              <w:spacing w:after="0" w:line="240" w:lineRule="auto"/>
              <w:ind w:right="316" w:firstLine="10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оригінали або завірені належним чином копії особистих медичних книжок зазначених працівників (сторінки із відомостями про власника та дату проходження медогляду).</w:t>
            </w:r>
          </w:p>
        </w:tc>
      </w:tr>
      <w:tr w:rsidR="00C21BB0" w:rsidRPr="009D0118" w:rsidTr="00C10CAC">
        <w:tc>
          <w:tcPr>
            <w:tcW w:w="2552" w:type="dxa"/>
            <w:vMerge w:val="restart"/>
            <w:tcBorders>
              <w:top w:val="single" w:sz="6" w:space="0" w:color="auto"/>
              <w:left w:val="single" w:sz="6" w:space="0" w:color="auto"/>
              <w:bottom w:val="single" w:sz="6" w:space="0" w:color="auto"/>
              <w:right w:val="single" w:sz="6" w:space="0" w:color="auto"/>
            </w:tcBorders>
            <w:hideMark/>
          </w:tcPr>
          <w:p w:rsidR="00C21BB0" w:rsidRPr="009D0118" w:rsidRDefault="00C21BB0" w:rsidP="00C10CAC">
            <w:pPr>
              <w:tabs>
                <w:tab w:val="left" w:pos="426"/>
              </w:tabs>
              <w:suppressAutoHyphens/>
              <w:spacing w:after="0" w:line="240" w:lineRule="auto"/>
              <w:jc w:val="center"/>
              <w:rPr>
                <w:rFonts w:ascii="Times New Roman" w:hAnsi="Times New Roman"/>
                <w:sz w:val="24"/>
                <w:szCs w:val="24"/>
                <w:lang w:val="uk-UA" w:eastAsia="zh-CN"/>
              </w:rPr>
            </w:pPr>
            <w:r w:rsidRPr="009D0118">
              <w:rPr>
                <w:rFonts w:ascii="Times New Roman" w:hAnsi="Times New Roman"/>
                <w:sz w:val="24"/>
                <w:szCs w:val="24"/>
                <w:lang w:val="uk-UA" w:eastAsia="zh-CN"/>
              </w:rPr>
              <w:t>3.Наявність документально підтвердженого досвіду виконання аналогічного договору</w:t>
            </w:r>
          </w:p>
        </w:tc>
        <w:tc>
          <w:tcPr>
            <w:tcW w:w="12899" w:type="dxa"/>
            <w:tcBorders>
              <w:top w:val="single" w:sz="6" w:space="0" w:color="auto"/>
              <w:left w:val="single" w:sz="6" w:space="0" w:color="auto"/>
              <w:bottom w:val="single" w:sz="6" w:space="0" w:color="auto"/>
              <w:right w:val="single" w:sz="6" w:space="0" w:color="auto"/>
            </w:tcBorders>
          </w:tcPr>
          <w:p w:rsidR="00C21BB0" w:rsidRPr="009D0118" w:rsidRDefault="00C21BB0" w:rsidP="00C21BB0">
            <w:pPr>
              <w:numPr>
                <w:ilvl w:val="1"/>
                <w:numId w:val="5"/>
              </w:numPr>
              <w:suppressAutoHyphens/>
              <w:spacing w:after="0" w:line="240" w:lineRule="auto"/>
              <w:ind w:left="605" w:right="457" w:hanging="39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r w:rsidRPr="009D0118">
              <w:rPr>
                <w:rFonts w:ascii="Times New Roman" w:eastAsia="Arial" w:hAnsi="Times New Roman"/>
                <w:color w:val="000000"/>
                <w:sz w:val="24"/>
                <w:szCs w:val="24"/>
                <w:shd w:val="clear" w:color="auto" w:fill="FFFFFF"/>
                <w:lang w:eastAsia="zh-CN"/>
              </w:rPr>
              <w:t xml:space="preserve">про </w:t>
            </w:r>
            <w:proofErr w:type="spellStart"/>
            <w:r w:rsidRPr="009D0118">
              <w:rPr>
                <w:rFonts w:ascii="Times New Roman" w:eastAsia="Arial" w:hAnsi="Times New Roman"/>
                <w:color w:val="000000"/>
                <w:sz w:val="24"/>
                <w:szCs w:val="24"/>
                <w:shd w:val="clear" w:color="auto" w:fill="FFFFFF"/>
                <w:lang w:eastAsia="zh-CN"/>
              </w:rPr>
              <w:t>досвід</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виконання</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аналогічного</w:t>
            </w:r>
            <w:proofErr w:type="spellEnd"/>
            <w:r w:rsidRPr="009D0118">
              <w:rPr>
                <w:rFonts w:ascii="Times New Roman" w:eastAsia="Arial" w:hAnsi="Times New Roman"/>
                <w:color w:val="000000"/>
                <w:sz w:val="24"/>
                <w:szCs w:val="24"/>
                <w:shd w:val="clear" w:color="auto" w:fill="FFFFFF"/>
                <w:lang w:eastAsia="zh-CN"/>
              </w:rPr>
              <w:t xml:space="preserve"> договору</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4)</w:t>
            </w:r>
            <w:r w:rsidRPr="009D0118">
              <w:rPr>
                <w:rFonts w:ascii="Times New Roman" w:eastAsia="Arial" w:hAnsi="Times New Roman"/>
                <w:color w:val="000000"/>
                <w:sz w:val="24"/>
                <w:szCs w:val="24"/>
                <w:shd w:val="clear" w:color="auto" w:fill="FFFFFF"/>
                <w:lang w:val="uk-UA" w:eastAsia="zh-CN"/>
              </w:rPr>
              <w:t>:</w:t>
            </w:r>
          </w:p>
          <w:p w:rsidR="00C21BB0" w:rsidRPr="009D0118" w:rsidRDefault="00C21BB0" w:rsidP="00C10CAC">
            <w:pPr>
              <w:suppressAutoHyphens/>
              <w:spacing w:after="0" w:line="240" w:lineRule="auto"/>
              <w:ind w:left="212" w:right="599"/>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4</w:t>
            </w:r>
          </w:p>
          <w:tbl>
            <w:tblPr>
              <w:tblW w:w="0" w:type="auto"/>
              <w:tblLayout w:type="fixed"/>
              <w:tblLook w:val="04A0" w:firstRow="1" w:lastRow="0" w:firstColumn="1" w:lastColumn="0" w:noHBand="0" w:noVBand="1"/>
            </w:tblPr>
            <w:tblGrid>
              <w:gridCol w:w="457"/>
              <w:gridCol w:w="1925"/>
              <w:gridCol w:w="1761"/>
              <w:gridCol w:w="1417"/>
              <w:gridCol w:w="1701"/>
              <w:gridCol w:w="2265"/>
              <w:gridCol w:w="2977"/>
            </w:tblGrid>
            <w:tr w:rsidR="00C21BB0" w:rsidRPr="009D0118" w:rsidTr="00C10CAC">
              <w:tc>
                <w:tcPr>
                  <w:tcW w:w="457"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cs="Calibri"/>
                      <w:lang w:val="uk-UA" w:eastAsia="zh-CN"/>
                    </w:rPr>
                  </w:pPr>
                  <w:r w:rsidRPr="009D0118">
                    <w:rPr>
                      <w:rFonts w:ascii="Times New Roman" w:eastAsia="Times New Roman" w:hAnsi="Times New Roman"/>
                      <w:lang w:val="uk-UA" w:eastAsia="zh-CN"/>
                    </w:rPr>
                    <w:t>№ п</w:t>
                  </w:r>
                  <w:r w:rsidRPr="009D0118">
                    <w:rPr>
                      <w:rFonts w:ascii="Times New Roman" w:hAnsi="Times New Roman"/>
                      <w:lang w:val="uk-UA" w:eastAsia="zh-CN"/>
                    </w:rPr>
                    <w:t>/</w:t>
                  </w:r>
                  <w:proofErr w:type="spellStart"/>
                  <w:r w:rsidRPr="009D0118">
                    <w:rPr>
                      <w:rFonts w:ascii="Times New Roman" w:hAnsi="Times New Roman"/>
                      <w:lang w:val="uk-UA" w:eastAsia="zh-CN"/>
                    </w:rPr>
                    <w:t>п</w:t>
                  </w:r>
                  <w:proofErr w:type="spellEnd"/>
                </w:p>
              </w:tc>
              <w:tc>
                <w:tcPr>
                  <w:tcW w:w="1925"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cs="Calibri"/>
                      <w:lang w:val="uk-UA" w:eastAsia="zh-CN"/>
                    </w:rPr>
                  </w:pPr>
                  <w:r w:rsidRPr="009D0118">
                    <w:rPr>
                      <w:rFonts w:ascii="Times New Roman" w:hAnsi="Times New Roman"/>
                      <w:lang w:val="uk-UA" w:eastAsia="zh-CN"/>
                    </w:rPr>
                    <w:t>Найменування контрагента</w:t>
                  </w:r>
                </w:p>
              </w:tc>
              <w:tc>
                <w:tcPr>
                  <w:tcW w:w="1761"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cs="Calibri"/>
                      <w:lang w:val="uk-UA" w:eastAsia="zh-CN"/>
                    </w:rPr>
                  </w:pPr>
                  <w:r w:rsidRPr="009D0118">
                    <w:rPr>
                      <w:rFonts w:ascii="Times New Roman" w:hAnsi="Times New Roman"/>
                      <w:lang w:val="uk-UA" w:eastAsia="zh-CN"/>
                    </w:rPr>
                    <w:t>Предмет договору</w:t>
                  </w:r>
                </w:p>
              </w:tc>
              <w:tc>
                <w:tcPr>
                  <w:tcW w:w="1417"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cs="Calibri"/>
                      <w:lang w:val="uk-UA" w:eastAsia="zh-CN"/>
                    </w:rPr>
                  </w:pPr>
                  <w:r w:rsidRPr="009D0118">
                    <w:rPr>
                      <w:rFonts w:ascii="Times New Roman" w:hAnsi="Times New Roman"/>
                      <w:lang w:val="uk-UA" w:eastAsia="zh-CN"/>
                    </w:rPr>
                    <w:t>Номер, дата, та термін дії договору</w:t>
                  </w:r>
                </w:p>
              </w:tc>
              <w:tc>
                <w:tcPr>
                  <w:tcW w:w="1701"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cs="Calibri"/>
                      <w:lang w:val="uk-UA" w:eastAsia="zh-CN"/>
                    </w:rPr>
                  </w:pPr>
                  <w:r w:rsidRPr="009D0118">
                    <w:rPr>
                      <w:rFonts w:ascii="Times New Roman" w:hAnsi="Times New Roman"/>
                      <w:lang w:val="uk-UA" w:eastAsia="zh-CN"/>
                    </w:rPr>
                    <w:t>Сума (вартість) договору (грн., з/без ПДВ)</w:t>
                  </w:r>
                </w:p>
              </w:tc>
              <w:tc>
                <w:tcPr>
                  <w:tcW w:w="2265"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Період постачання, дата виконання договору</w:t>
                  </w:r>
                </w:p>
              </w:tc>
              <w:tc>
                <w:tcPr>
                  <w:tcW w:w="2977" w:type="dxa"/>
                  <w:tcBorders>
                    <w:top w:val="single" w:sz="4" w:space="0" w:color="000000"/>
                    <w:left w:val="single" w:sz="4" w:space="0" w:color="000000"/>
                    <w:bottom w:val="single" w:sz="4" w:space="0" w:color="000000"/>
                    <w:right w:val="single" w:sz="4" w:space="0" w:color="000000"/>
                  </w:tcBorders>
                  <w:hideMark/>
                </w:tcPr>
                <w:p w:rsidR="00C21BB0" w:rsidRPr="009D0118" w:rsidRDefault="00C21BB0" w:rsidP="00C10CAC">
                  <w:pPr>
                    <w:suppressAutoHyphens/>
                    <w:spacing w:after="0" w:line="240" w:lineRule="auto"/>
                    <w:jc w:val="center"/>
                    <w:rPr>
                      <w:rFonts w:cs="Calibri"/>
                      <w:lang w:val="uk-UA" w:eastAsia="zh-CN"/>
                    </w:rPr>
                  </w:pPr>
                  <w:r w:rsidRPr="009D0118">
                    <w:rPr>
                      <w:rFonts w:ascii="Times New Roman" w:hAnsi="Times New Roman"/>
                      <w:lang w:val="uk-UA" w:eastAsia="zh-CN"/>
                    </w:rPr>
                    <w:t>Контактні дані контрагента (телефон, факс, місцезнаходження)</w:t>
                  </w:r>
                </w:p>
              </w:tc>
            </w:tr>
            <w:tr w:rsidR="00C21BB0" w:rsidRPr="009D0118" w:rsidTr="00C10CAC">
              <w:tc>
                <w:tcPr>
                  <w:tcW w:w="457"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eastAsia="Times New Roman" w:hAnsi="Times New Roman"/>
                      <w:lang w:val="uk-UA" w:eastAsia="zh-CN"/>
                    </w:rPr>
                  </w:pPr>
                  <w:r w:rsidRPr="009D0118">
                    <w:rPr>
                      <w:rFonts w:ascii="Times New Roman" w:eastAsia="Times New Roman" w:hAnsi="Times New Roman"/>
                      <w:lang w:val="uk-UA" w:eastAsia="zh-CN"/>
                    </w:rPr>
                    <w:t>1</w:t>
                  </w:r>
                </w:p>
              </w:tc>
              <w:tc>
                <w:tcPr>
                  <w:tcW w:w="1925"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2</w:t>
                  </w:r>
                </w:p>
              </w:tc>
              <w:tc>
                <w:tcPr>
                  <w:tcW w:w="1761"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3</w:t>
                  </w:r>
                </w:p>
              </w:tc>
              <w:tc>
                <w:tcPr>
                  <w:tcW w:w="1417"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4</w:t>
                  </w:r>
                </w:p>
              </w:tc>
              <w:tc>
                <w:tcPr>
                  <w:tcW w:w="1701"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5</w:t>
                  </w:r>
                </w:p>
              </w:tc>
              <w:tc>
                <w:tcPr>
                  <w:tcW w:w="2265" w:type="dxa"/>
                  <w:tcBorders>
                    <w:top w:val="single" w:sz="4" w:space="0" w:color="000000"/>
                    <w:left w:val="single" w:sz="4" w:space="0" w:color="000000"/>
                    <w:bottom w:val="single" w:sz="4" w:space="0" w:color="000000"/>
                    <w:right w:val="nil"/>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6</w:t>
                  </w:r>
                </w:p>
              </w:tc>
              <w:tc>
                <w:tcPr>
                  <w:tcW w:w="2977" w:type="dxa"/>
                  <w:tcBorders>
                    <w:top w:val="single" w:sz="4" w:space="0" w:color="000000"/>
                    <w:left w:val="single" w:sz="4" w:space="0" w:color="000000"/>
                    <w:bottom w:val="single" w:sz="4" w:space="0" w:color="000000"/>
                    <w:right w:val="single" w:sz="4" w:space="0" w:color="000000"/>
                  </w:tcBorders>
                  <w:hideMark/>
                </w:tcPr>
                <w:p w:rsidR="00C21BB0" w:rsidRPr="009D0118" w:rsidRDefault="00C21BB0" w:rsidP="00C10CA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7</w:t>
                  </w:r>
                </w:p>
              </w:tc>
            </w:tr>
          </w:tbl>
          <w:p w:rsidR="00C21BB0" w:rsidRPr="009D0118" w:rsidRDefault="00C21BB0" w:rsidP="00C10CAC">
            <w:pPr>
              <w:suppressAutoHyphens/>
              <w:spacing w:after="0" w:line="240" w:lineRule="auto"/>
              <w:ind w:left="212"/>
              <w:jc w:val="both"/>
              <w:rPr>
                <w:rFonts w:ascii="Times New Roman" w:eastAsia="Arial" w:hAnsi="Times New Roman"/>
                <w:color w:val="000000"/>
                <w:sz w:val="24"/>
                <w:szCs w:val="24"/>
                <w:shd w:val="clear" w:color="auto" w:fill="FFFFFF"/>
                <w:lang w:val="uk-UA" w:eastAsia="zh-CN"/>
              </w:rPr>
            </w:pPr>
          </w:p>
          <w:p w:rsidR="00C21BB0" w:rsidRPr="009D0118" w:rsidRDefault="00C21BB0" w:rsidP="00C21BB0">
            <w:pPr>
              <w:numPr>
                <w:ilvl w:val="1"/>
                <w:numId w:val="5"/>
              </w:numPr>
              <w:suppressAutoHyphens/>
              <w:spacing w:after="0" w:line="240" w:lineRule="auto"/>
              <w:ind w:left="747"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оригінал або завірен</w:t>
            </w:r>
            <w:r>
              <w:rPr>
                <w:rFonts w:ascii="Times New Roman" w:eastAsia="Arial" w:hAnsi="Times New Roman"/>
                <w:color w:val="000000"/>
                <w:sz w:val="24"/>
                <w:szCs w:val="24"/>
                <w:shd w:val="clear" w:color="auto" w:fill="FFFFFF"/>
                <w:lang w:val="uk-UA" w:eastAsia="zh-CN"/>
              </w:rPr>
              <w:t>у</w:t>
            </w:r>
            <w:r w:rsidRPr="009D0118">
              <w:rPr>
                <w:rFonts w:ascii="Times New Roman" w:eastAsia="Arial" w:hAnsi="Times New Roman"/>
                <w:color w:val="000000"/>
                <w:sz w:val="24"/>
                <w:szCs w:val="24"/>
                <w:shd w:val="clear" w:color="auto" w:fill="FFFFFF"/>
                <w:lang w:val="uk-UA" w:eastAsia="zh-CN"/>
              </w:rPr>
              <w:t xml:space="preserve"> належним чином копі</w:t>
            </w:r>
            <w:r>
              <w:rPr>
                <w:rFonts w:ascii="Times New Roman" w:eastAsia="Arial" w:hAnsi="Times New Roman"/>
                <w:color w:val="000000"/>
                <w:sz w:val="24"/>
                <w:szCs w:val="24"/>
                <w:shd w:val="clear" w:color="auto" w:fill="FFFFFF"/>
                <w:lang w:val="uk-UA" w:eastAsia="zh-CN"/>
              </w:rPr>
              <w:t xml:space="preserve">ю </w:t>
            </w:r>
            <w:r w:rsidRPr="009D0118">
              <w:rPr>
                <w:rFonts w:ascii="Times New Roman" w:eastAsia="Arial" w:hAnsi="Times New Roman"/>
                <w:color w:val="000000"/>
                <w:sz w:val="24"/>
                <w:szCs w:val="24"/>
                <w:shd w:val="clear" w:color="auto" w:fill="FFFFFF"/>
                <w:lang w:val="uk-UA" w:eastAsia="zh-CN"/>
              </w:rPr>
              <w:t>аналогічн</w:t>
            </w:r>
            <w:r>
              <w:rPr>
                <w:rFonts w:ascii="Times New Roman" w:eastAsia="Arial" w:hAnsi="Times New Roman"/>
                <w:color w:val="000000"/>
                <w:sz w:val="24"/>
                <w:szCs w:val="24"/>
                <w:shd w:val="clear" w:color="auto" w:fill="FFFFFF"/>
                <w:lang w:val="uk-UA" w:eastAsia="zh-CN"/>
              </w:rPr>
              <w:t>ого договору виконаного</w:t>
            </w:r>
            <w:r w:rsidRPr="009D0118">
              <w:rPr>
                <w:rFonts w:ascii="Times New Roman" w:eastAsia="Arial" w:hAnsi="Times New Roman"/>
                <w:color w:val="000000"/>
                <w:sz w:val="24"/>
                <w:szCs w:val="24"/>
                <w:shd w:val="clear" w:color="auto" w:fill="FFFFFF"/>
                <w:lang w:val="uk-UA" w:eastAsia="zh-CN"/>
              </w:rPr>
              <w:t xml:space="preserve"> впродовж 2020-2021 років з усіма додатками та додатковими угодами, що є його невід’ємними частинами;</w:t>
            </w:r>
          </w:p>
          <w:p w:rsidR="00C21BB0" w:rsidRPr="009D0118" w:rsidRDefault="00C21BB0" w:rsidP="00C21BB0">
            <w:pPr>
              <w:numPr>
                <w:ilvl w:val="1"/>
                <w:numId w:val="5"/>
              </w:numPr>
              <w:suppressAutoHyphens/>
              <w:spacing w:after="0" w:line="259" w:lineRule="auto"/>
              <w:contextualSpacing/>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копія товарно-транспортної накладної на кожний вид товару, передбаченого в договорі.</w:t>
            </w:r>
          </w:p>
          <w:p w:rsidR="00C21BB0" w:rsidRPr="009D0118" w:rsidRDefault="00C21BB0" w:rsidP="00C10CAC">
            <w:pPr>
              <w:suppressAutoHyphens/>
              <w:spacing w:after="0" w:line="240" w:lineRule="auto"/>
              <w:ind w:firstLine="180"/>
              <w:jc w:val="both"/>
              <w:rPr>
                <w:rFonts w:ascii="Times New Roman" w:eastAsia="Arial" w:hAnsi="Times New Roman"/>
                <w:i/>
                <w:color w:val="000000"/>
                <w:lang w:val="uk-UA" w:eastAsia="zh-CN"/>
              </w:rPr>
            </w:pPr>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lang w:val="uk-UA" w:eastAsia="zh-CN"/>
              </w:rPr>
              <w:t xml:space="preserve"> </w:t>
            </w:r>
            <w:r w:rsidRPr="009D0118">
              <w:rPr>
                <w:rFonts w:ascii="Times New Roman" w:eastAsia="Arial" w:hAnsi="Times New Roman"/>
                <w:i/>
                <w:color w:val="000000"/>
                <w:lang w:val="uk-UA" w:eastAsia="zh-CN"/>
              </w:rPr>
              <w:t>аналогічним договором в розумінні цієї документації є договори щодо поставки продуктів харчування до бюджетних установ.</w:t>
            </w:r>
          </w:p>
          <w:p w:rsidR="00C21BB0" w:rsidRPr="009D0118" w:rsidRDefault="00C21BB0" w:rsidP="00C10CAC">
            <w:pPr>
              <w:suppressAutoHyphens/>
              <w:spacing w:after="0" w:line="240" w:lineRule="auto"/>
              <w:jc w:val="both"/>
              <w:rPr>
                <w:rFonts w:ascii="Times New Roman" w:eastAsia="Arial" w:hAnsi="Times New Roman"/>
                <w:color w:val="000000"/>
                <w:sz w:val="24"/>
                <w:szCs w:val="24"/>
                <w:lang w:val="uk-UA" w:eastAsia="zh-CN"/>
              </w:rPr>
            </w:pPr>
          </w:p>
        </w:tc>
      </w:tr>
      <w:tr w:rsidR="00C21BB0" w:rsidRPr="009D0118" w:rsidTr="00C10CAC">
        <w:tc>
          <w:tcPr>
            <w:tcW w:w="2552" w:type="dxa"/>
            <w:vMerge/>
            <w:tcBorders>
              <w:top w:val="single" w:sz="6" w:space="0" w:color="auto"/>
              <w:left w:val="single" w:sz="6" w:space="0" w:color="auto"/>
              <w:bottom w:val="single" w:sz="6" w:space="0" w:color="auto"/>
              <w:right w:val="single" w:sz="6" w:space="0" w:color="auto"/>
            </w:tcBorders>
            <w:vAlign w:val="center"/>
            <w:hideMark/>
          </w:tcPr>
          <w:p w:rsidR="00C21BB0" w:rsidRPr="009D0118" w:rsidRDefault="00C21BB0" w:rsidP="00C10CAC">
            <w:pPr>
              <w:spacing w:after="0" w:line="240" w:lineRule="auto"/>
              <w:rPr>
                <w:rFonts w:ascii="Times New Roman" w:hAnsi="Times New Roman"/>
                <w:sz w:val="24"/>
                <w:szCs w:val="24"/>
                <w:lang w:val="uk-UA" w:eastAsia="zh-CN"/>
              </w:rPr>
            </w:pPr>
          </w:p>
        </w:tc>
        <w:tc>
          <w:tcPr>
            <w:tcW w:w="12899" w:type="dxa"/>
            <w:tcBorders>
              <w:top w:val="single" w:sz="6" w:space="0" w:color="auto"/>
              <w:left w:val="single" w:sz="6" w:space="0" w:color="auto"/>
              <w:bottom w:val="single" w:sz="6" w:space="0" w:color="auto"/>
              <w:right w:val="single" w:sz="6" w:space="0" w:color="auto"/>
            </w:tcBorders>
          </w:tcPr>
          <w:p w:rsidR="00C21BB0" w:rsidRPr="009D0118" w:rsidRDefault="00C21BB0" w:rsidP="00C10CAC">
            <w:pPr>
              <w:suppressAutoHyphens/>
              <w:spacing w:after="0"/>
              <w:rPr>
                <w:rFonts w:ascii="Times New Roman" w:eastAsia="Arial" w:hAnsi="Times New Roman"/>
                <w:i/>
                <w:color w:val="000000"/>
                <w:lang w:val="uk-UA" w:eastAsia="zh-CN"/>
              </w:rPr>
            </w:pPr>
            <w:r w:rsidRPr="009D0118">
              <w:rPr>
                <w:rFonts w:ascii="Times New Roman" w:eastAsia="Arial" w:hAnsi="Times New Roman"/>
                <w:i/>
                <w:color w:val="000000"/>
                <w:lang w:val="uk-UA" w:eastAsia="zh-CN"/>
              </w:rPr>
              <w:t>Примітки:</w:t>
            </w:r>
          </w:p>
          <w:p w:rsidR="00C21BB0" w:rsidRPr="009D0118" w:rsidRDefault="00C21BB0" w:rsidP="00C10CAC">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vertAlign w:val="superscript"/>
                <w:lang w:val="uk-UA" w:eastAsia="zh-CN"/>
              </w:rPr>
              <w:t xml:space="preserve">1 - </w:t>
            </w:r>
            <w:r w:rsidRPr="009D0118">
              <w:rPr>
                <w:rFonts w:ascii="Times New Roman" w:eastAsia="Arial" w:hAnsi="Times New Roman"/>
                <w:i/>
                <w:color w:val="000000"/>
                <w:lang w:val="uk-UA" w:eastAsia="zh-CN"/>
              </w:rPr>
              <w:t xml:space="preserve">Всі довідки, що подаються Учасником, повинні містити вихідний номер та дату складання, подаються на фірмовому бланку </w:t>
            </w:r>
            <w:r w:rsidRPr="009D0118">
              <w:rPr>
                <w:rFonts w:ascii="Times New Roman" w:eastAsia="Arial" w:hAnsi="Times New Roman"/>
                <w:i/>
                <w:color w:val="000000"/>
                <w:lang w:val="uk-UA" w:eastAsia="zh-CN"/>
              </w:rPr>
              <w:lastRenderedPageBreak/>
              <w:t>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9D0118">
              <w:rPr>
                <w:rFonts w:ascii="Times New Roman" w:eastAsia="Arial" w:hAnsi="Times New Roman"/>
                <w:i/>
                <w:color w:val="000000"/>
                <w:spacing w:val="1"/>
                <w:lang w:val="uk-UA" w:eastAsia="zh-CN"/>
              </w:rPr>
              <w:t>.</w:t>
            </w:r>
            <w:r w:rsidRPr="009D0118">
              <w:rPr>
                <w:rFonts w:ascii="Arial" w:eastAsia="Arial" w:hAnsi="Arial" w:cs="Arial"/>
                <w:color w:val="000000"/>
                <w:lang w:val="uk-UA" w:eastAsia="zh-CN"/>
              </w:rPr>
              <w:t xml:space="preserve"> </w:t>
            </w:r>
            <w:r w:rsidRPr="009D0118">
              <w:rPr>
                <w:rFonts w:ascii="Times New Roman" w:eastAsia="Arial" w:hAnsi="Times New Roman"/>
                <w:b/>
                <w:i/>
                <w:color w:val="000000"/>
                <w:spacing w:val="1"/>
                <w:lang w:val="uk-UA" w:eastAsia="zh-CN"/>
              </w:rPr>
              <w:t>Завірені належним чином копії документів</w:t>
            </w:r>
            <w:r w:rsidRPr="009D0118">
              <w:rPr>
                <w:rFonts w:ascii="Times New Roman" w:eastAsia="Arial" w:hAnsi="Times New Roman"/>
                <w:i/>
                <w:color w:val="000000"/>
                <w:spacing w:val="1"/>
                <w:lang w:val="uk-UA" w:eastAsia="zh-CN"/>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w:t>
            </w:r>
          </w:p>
          <w:p w:rsidR="00C21BB0" w:rsidRPr="009D0118" w:rsidRDefault="00C21BB0" w:rsidP="00C10CAC">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spacing w:val="1"/>
                <w:lang w:val="uk-UA" w:eastAsia="zh-CN"/>
              </w:rPr>
              <w:t>2-У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rsidR="00C21BB0" w:rsidRPr="009D0118" w:rsidRDefault="00C21BB0" w:rsidP="00C21BB0">
      <w:pPr>
        <w:tabs>
          <w:tab w:val="center" w:pos="4818"/>
        </w:tabs>
        <w:spacing w:after="0" w:line="240" w:lineRule="auto"/>
        <w:jc w:val="both"/>
        <w:rPr>
          <w:rFonts w:ascii="Times New Roman" w:hAnsi="Times New Roman" w:cs="Calibri"/>
          <w:b/>
          <w:i/>
          <w:sz w:val="24"/>
          <w:szCs w:val="24"/>
          <w:lang w:val="uk-UA" w:eastAsia="ru-RU"/>
        </w:rPr>
      </w:pPr>
    </w:p>
    <w:p w:rsidR="00C21BB0" w:rsidRPr="009D0118" w:rsidRDefault="00C21BB0" w:rsidP="00C21BB0">
      <w:pPr>
        <w:tabs>
          <w:tab w:val="center" w:pos="4818"/>
        </w:tabs>
        <w:spacing w:after="0" w:line="240" w:lineRule="auto"/>
        <w:jc w:val="both"/>
        <w:rPr>
          <w:rFonts w:ascii="Times New Roman" w:hAnsi="Times New Roman" w:cs="Calibri"/>
          <w:b/>
          <w:i/>
          <w:sz w:val="24"/>
          <w:szCs w:val="24"/>
          <w:lang w:val="uk-UA" w:eastAsia="ru-RU"/>
        </w:rPr>
      </w:pPr>
    </w:p>
    <w:p w:rsidR="00C21BB0" w:rsidRDefault="00C21BB0" w:rsidP="00C21BB0">
      <w:pPr>
        <w:spacing w:after="0" w:line="240" w:lineRule="auto"/>
        <w:ind w:left="6804"/>
        <w:jc w:val="both"/>
        <w:rPr>
          <w:rFonts w:ascii="Times New Roman" w:eastAsia="Times New Roman" w:hAnsi="Times New Roman"/>
          <w:b/>
          <w:sz w:val="24"/>
          <w:szCs w:val="24"/>
          <w:lang w:val="uk-UA" w:eastAsia="ru-RU"/>
        </w:rPr>
        <w:sectPr w:rsidR="00C21BB0" w:rsidSect="00DE69EA">
          <w:pgSz w:w="16838" w:h="11906" w:orient="landscape"/>
          <w:pgMar w:top="1134" w:right="1134" w:bottom="567" w:left="1134" w:header="709" w:footer="709" w:gutter="0"/>
          <w:cols w:space="708"/>
          <w:docGrid w:linePitch="360"/>
        </w:sectPr>
      </w:pPr>
    </w:p>
    <w:p w:rsidR="00C21BB0" w:rsidRPr="00A02F50" w:rsidRDefault="00C21BB0" w:rsidP="00C21BB0">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lastRenderedPageBreak/>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C21BB0" w:rsidRPr="00A02F50" w:rsidRDefault="00C21BB0" w:rsidP="00C21BB0">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C21BB0" w:rsidRPr="00A02F50" w:rsidTr="00C10CAC">
        <w:trPr>
          <w:trHeight w:val="470"/>
          <w:jc w:val="center"/>
        </w:trPr>
        <w:tc>
          <w:tcPr>
            <w:tcW w:w="586" w:type="dxa"/>
            <w:shd w:val="clear" w:color="auto" w:fill="CCCCCC"/>
            <w:vAlign w:val="center"/>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C21BB0" w:rsidRPr="00A02F50" w:rsidTr="00C10CAC">
        <w:trPr>
          <w:trHeight w:val="72"/>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C21BB0" w:rsidRPr="00A02F50" w:rsidRDefault="00C21BB0" w:rsidP="00C10CAC">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C21BB0" w:rsidRPr="00A02F50" w:rsidTr="00C10CAC">
        <w:trPr>
          <w:trHeight w:val="72"/>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C21BB0" w:rsidRPr="00A02F50" w:rsidTr="00C10CAC">
        <w:trPr>
          <w:trHeight w:val="71"/>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C21BB0" w:rsidRPr="00A02F50" w:rsidTr="00C10CAC">
        <w:trPr>
          <w:trHeight w:val="928"/>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C21BB0" w:rsidRPr="00A02F50" w:rsidTr="00C10CAC">
        <w:trPr>
          <w:trHeight w:val="95"/>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C21BB0" w:rsidRPr="00A02F50" w:rsidTr="00C10CAC">
        <w:trPr>
          <w:trHeight w:val="95"/>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C21BB0" w:rsidRPr="00A02F50" w:rsidTr="00C10CAC">
        <w:trPr>
          <w:trHeight w:val="49"/>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C21BB0" w:rsidRPr="00A02F50" w:rsidRDefault="00C21BB0" w:rsidP="00C21BB0">
      <w:pPr>
        <w:spacing w:after="0" w:line="240" w:lineRule="auto"/>
        <w:jc w:val="both"/>
        <w:rPr>
          <w:rFonts w:ascii="Times New Roman" w:hAnsi="Times New Roman"/>
          <w:spacing w:val="7"/>
          <w:sz w:val="24"/>
          <w:szCs w:val="24"/>
          <w:lang w:val="uk-UA"/>
        </w:rPr>
      </w:pPr>
    </w:p>
    <w:p w:rsidR="00C21BB0" w:rsidRPr="00A02F50" w:rsidRDefault="00C21BB0" w:rsidP="00C21BB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C21BB0" w:rsidRPr="00A02F50" w:rsidRDefault="00C21BB0" w:rsidP="00C21BB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C21BB0" w:rsidRPr="00A02F50" w:rsidRDefault="00C21BB0" w:rsidP="00C21BB0">
      <w:pPr>
        <w:tabs>
          <w:tab w:val="left" w:pos="2115"/>
        </w:tabs>
        <w:spacing w:after="0" w:line="259" w:lineRule="auto"/>
        <w:jc w:val="both"/>
        <w:rPr>
          <w:rFonts w:ascii="Times New Roman" w:hAnsi="Times New Roman"/>
          <w:spacing w:val="7"/>
          <w:sz w:val="24"/>
          <w:szCs w:val="24"/>
          <w:lang w:val="uk-UA"/>
        </w:rPr>
      </w:pPr>
      <w:r w:rsidRPr="00A02F50">
        <w:rPr>
          <w:rFonts w:ascii="Times New Roman" w:hAnsi="Times New Roman"/>
          <w:spacing w:val="7"/>
          <w:sz w:val="24"/>
          <w:szCs w:val="24"/>
          <w:lang w:val="uk-UA"/>
        </w:rPr>
        <w:br w:type="page"/>
      </w:r>
    </w:p>
    <w:p w:rsidR="00C21BB0" w:rsidRPr="00A02F50" w:rsidRDefault="00C21BB0" w:rsidP="00C21BB0">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lastRenderedPageBreak/>
        <w:t>Примітка до подання Проекту договору про закупівлю учасниками до кінцевого строку подання пропозицій:</w:t>
      </w:r>
    </w:p>
    <w:p w:rsidR="00C21BB0" w:rsidRPr="00A02F50" w:rsidRDefault="00C21BB0" w:rsidP="00C21BB0">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w:t>
      </w:r>
      <w:r>
        <w:rPr>
          <w:rFonts w:ascii="Times New Roman" w:eastAsia="Times New Roman" w:hAnsi="Times New Roman"/>
          <w:b/>
          <w:sz w:val="24"/>
          <w:szCs w:val="24"/>
          <w:lang w:val="uk-UA" w:eastAsia="ar-SA"/>
        </w:rPr>
        <w:t>2</w:t>
      </w:r>
      <w:r w:rsidRPr="00A02F50">
        <w:rPr>
          <w:rFonts w:ascii="Times New Roman" w:eastAsia="Times New Roman" w:hAnsi="Times New Roman"/>
          <w:b/>
          <w:sz w:val="24"/>
          <w:szCs w:val="24"/>
          <w:lang w:val="uk-UA" w:eastAsia="ar-SA"/>
        </w:rPr>
        <w:t xml:space="preserve">.1) та </w:t>
      </w:r>
      <w:r>
        <w:rPr>
          <w:rFonts w:ascii="Times New Roman" w:eastAsia="Times New Roman" w:hAnsi="Times New Roman"/>
          <w:b/>
          <w:sz w:val="24"/>
          <w:szCs w:val="24"/>
          <w:lang w:val="uk-UA" w:eastAsia="ar-SA"/>
        </w:rPr>
        <w:t>Специфікації (Додаток 1)</w:t>
      </w:r>
      <w:r w:rsidRPr="00A02F50">
        <w:rPr>
          <w:rFonts w:ascii="Times New Roman" w:eastAsia="Times New Roman" w:hAnsi="Times New Roman"/>
          <w:b/>
          <w:sz w:val="24"/>
          <w:szCs w:val="24"/>
          <w:lang w:val="uk-UA" w:eastAsia="ar-SA"/>
        </w:rPr>
        <w:t>.</w:t>
      </w:r>
    </w:p>
    <w:p w:rsidR="00C21BB0" w:rsidRPr="00A02F50" w:rsidRDefault="00C21BB0" w:rsidP="00C21BB0">
      <w:pPr>
        <w:tabs>
          <w:tab w:val="left" w:pos="3405"/>
          <w:tab w:val="center" w:pos="4818"/>
          <w:tab w:val="left" w:pos="5743"/>
        </w:tabs>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 xml:space="preserve"> Примітка: Даний проект договору не є остаточним та може коригуватись сторонами при фактичному його укладанні.</w:t>
      </w:r>
    </w:p>
    <w:p w:rsidR="00C21BB0" w:rsidRPr="00A02F50" w:rsidRDefault="00C21BB0" w:rsidP="00C21BB0">
      <w:pPr>
        <w:spacing w:after="0" w:line="240" w:lineRule="auto"/>
        <w:jc w:val="both"/>
        <w:rPr>
          <w:rFonts w:ascii="Times New Roman" w:hAnsi="Times New Roman"/>
          <w:b/>
          <w:sz w:val="24"/>
          <w:szCs w:val="24"/>
          <w:lang w:val="uk-UA"/>
        </w:rPr>
      </w:pPr>
    </w:p>
    <w:p w:rsidR="00C21BB0" w:rsidRPr="00A02F50" w:rsidRDefault="00C21BB0" w:rsidP="00C21BB0">
      <w:pPr>
        <w:pStyle w:val="a7"/>
        <w:jc w:val="both"/>
        <w:rPr>
          <w:sz w:val="24"/>
          <w:szCs w:val="24"/>
        </w:rPr>
      </w:pPr>
      <w:r w:rsidRPr="00A02F50">
        <w:rPr>
          <w:sz w:val="24"/>
          <w:szCs w:val="24"/>
        </w:rPr>
        <w:t xml:space="preserve">                                                          (ПРОЕКТ) Договір № ________</w:t>
      </w: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r w:rsidRPr="00A02F50">
        <w:rPr>
          <w:sz w:val="24"/>
          <w:szCs w:val="24"/>
        </w:rPr>
        <w:t xml:space="preserve">______________               </w:t>
      </w:r>
      <w:r w:rsidRPr="00A02F50">
        <w:rPr>
          <w:sz w:val="24"/>
          <w:szCs w:val="24"/>
        </w:rPr>
        <w:tab/>
      </w:r>
      <w:r w:rsidRPr="00A02F50">
        <w:rPr>
          <w:sz w:val="24"/>
          <w:szCs w:val="24"/>
        </w:rPr>
        <w:tab/>
      </w:r>
      <w:r w:rsidRPr="00A02F50">
        <w:rPr>
          <w:sz w:val="24"/>
          <w:szCs w:val="24"/>
        </w:rPr>
        <w:tab/>
      </w:r>
      <w:r w:rsidRPr="00A02F50">
        <w:rPr>
          <w:sz w:val="24"/>
          <w:szCs w:val="24"/>
        </w:rPr>
        <w:tab/>
        <w:t xml:space="preserve">                             «___»___________ року</w:t>
      </w:r>
    </w:p>
    <w:p w:rsidR="00C21BB0" w:rsidRPr="00A02F50" w:rsidRDefault="00C21BB0" w:rsidP="00C21BB0">
      <w:pPr>
        <w:pStyle w:val="a7"/>
        <w:jc w:val="both"/>
        <w:rPr>
          <w:sz w:val="24"/>
          <w:szCs w:val="24"/>
        </w:rPr>
      </w:pPr>
      <w:r w:rsidRPr="00A02F50">
        <w:rPr>
          <w:sz w:val="24"/>
          <w:szCs w:val="24"/>
        </w:rPr>
        <w:t xml:space="preserve"> </w:t>
      </w:r>
      <w:r w:rsidRPr="00A02F50">
        <w:rPr>
          <w:sz w:val="24"/>
          <w:szCs w:val="24"/>
        </w:rPr>
        <w:tab/>
      </w:r>
    </w:p>
    <w:p w:rsidR="00C21BB0" w:rsidRPr="00A02F50" w:rsidRDefault="00C21BB0" w:rsidP="00C21BB0">
      <w:pPr>
        <w:pStyle w:val="a7"/>
        <w:jc w:val="both"/>
        <w:rPr>
          <w:sz w:val="24"/>
          <w:szCs w:val="24"/>
        </w:rPr>
      </w:pPr>
      <w:r w:rsidRPr="00A02F50">
        <w:rPr>
          <w:sz w:val="24"/>
          <w:szCs w:val="24"/>
        </w:rPr>
        <w:t>__________</w:t>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C21BB0" w:rsidRPr="00A02F50" w:rsidRDefault="00C21BB0" w:rsidP="00C21BB0">
      <w:pPr>
        <w:pStyle w:val="a7"/>
        <w:jc w:val="both"/>
        <w:rPr>
          <w:b/>
          <w:bCs/>
          <w:sz w:val="24"/>
          <w:szCs w:val="24"/>
        </w:rPr>
      </w:pPr>
      <w:r w:rsidRPr="00A02F50">
        <w:rPr>
          <w:b/>
          <w:sz w:val="24"/>
          <w:szCs w:val="24"/>
        </w:rPr>
        <w:t xml:space="preserve">                                                              1. Предмет договору.</w:t>
      </w:r>
    </w:p>
    <w:p w:rsidR="00C21BB0" w:rsidRPr="00580AB4" w:rsidRDefault="00C21BB0" w:rsidP="00C21BB0">
      <w:pPr>
        <w:suppressAutoHyphens/>
        <w:spacing w:after="0" w:line="240" w:lineRule="auto"/>
        <w:rPr>
          <w:rFonts w:ascii="Times New Roman" w:eastAsia="Times New Roman" w:hAnsi="Times New Roman"/>
          <w:color w:val="000000"/>
          <w:sz w:val="24"/>
          <w:szCs w:val="24"/>
          <w:bdr w:val="none" w:sz="0" w:space="0" w:color="auto" w:frame="1"/>
          <w:lang w:val="uk-UA" w:eastAsia="uk-UA"/>
        </w:rPr>
      </w:pPr>
      <w:r w:rsidRPr="009D0118">
        <w:rPr>
          <w:rFonts w:ascii="Times New Roman" w:hAnsi="Times New Roman"/>
          <w:sz w:val="24"/>
          <w:szCs w:val="24"/>
          <w:lang w:val="uk-UA"/>
        </w:rPr>
        <w:t>1.1. Учасник зобов’язується поставити Замовнику товар:</w:t>
      </w:r>
      <w:r w:rsidRPr="009D0118">
        <w:rPr>
          <w:rFonts w:ascii="Times New Roman" w:hAnsi="Times New Roman"/>
          <w:sz w:val="24"/>
          <w:szCs w:val="24"/>
          <w:lang w:val="uk-UA" w:eastAsia="x-none"/>
        </w:rPr>
        <w:t xml:space="preserve"> </w:t>
      </w:r>
      <w:r w:rsidRPr="009D0118">
        <w:rPr>
          <w:rFonts w:ascii="Times New Roman" w:eastAsia="Times New Roman" w:hAnsi="Times New Roman"/>
          <w:bCs/>
          <w:sz w:val="24"/>
          <w:szCs w:val="24"/>
          <w:lang w:val="uk-UA" w:eastAsia="ru-RU"/>
        </w:rPr>
        <w:t xml:space="preserve">код за </w:t>
      </w:r>
      <w:r w:rsidRPr="00580AB4">
        <w:rPr>
          <w:rFonts w:ascii="Times New Roman" w:eastAsia="Times New Roman" w:hAnsi="Times New Roman"/>
          <w:color w:val="000000"/>
          <w:sz w:val="24"/>
          <w:szCs w:val="24"/>
          <w:bdr w:val="none" w:sz="0" w:space="0" w:color="auto" w:frame="1"/>
          <w:lang w:val="uk-UA" w:eastAsia="uk-UA"/>
        </w:rPr>
        <w:t xml:space="preserve">Код ДК 021:2015  - 15610000-7 </w:t>
      </w:r>
      <w:r>
        <w:rPr>
          <w:rFonts w:ascii="Times New Roman" w:eastAsia="Times New Roman" w:hAnsi="Times New Roman"/>
          <w:color w:val="000000"/>
          <w:sz w:val="24"/>
          <w:szCs w:val="24"/>
          <w:bdr w:val="none" w:sz="0" w:space="0" w:color="auto" w:frame="1"/>
          <w:lang w:val="uk-UA" w:eastAsia="uk-UA"/>
        </w:rPr>
        <w:t xml:space="preserve"> </w:t>
      </w:r>
      <w:r w:rsidRPr="00580AB4">
        <w:rPr>
          <w:rFonts w:ascii="Times New Roman" w:eastAsia="Times New Roman" w:hAnsi="Times New Roman"/>
          <w:color w:val="000000"/>
          <w:sz w:val="24"/>
          <w:szCs w:val="24"/>
          <w:bdr w:val="none" w:sz="0" w:space="0" w:color="auto" w:frame="1"/>
          <w:lang w:val="uk-UA" w:eastAsia="uk-UA"/>
        </w:rPr>
        <w:t xml:space="preserve">Продукція </w:t>
      </w:r>
      <w:proofErr w:type="spellStart"/>
      <w:r w:rsidRPr="00580AB4">
        <w:rPr>
          <w:rFonts w:ascii="Times New Roman" w:eastAsia="Times New Roman" w:hAnsi="Times New Roman"/>
          <w:color w:val="000000"/>
          <w:sz w:val="24"/>
          <w:szCs w:val="24"/>
          <w:bdr w:val="none" w:sz="0" w:space="0" w:color="auto" w:frame="1"/>
          <w:lang w:val="uk-UA" w:eastAsia="uk-UA"/>
        </w:rPr>
        <w:t>борошномельно</w:t>
      </w:r>
      <w:proofErr w:type="spellEnd"/>
      <w:r w:rsidRPr="00580AB4">
        <w:rPr>
          <w:rFonts w:ascii="Times New Roman" w:eastAsia="Times New Roman" w:hAnsi="Times New Roman"/>
          <w:color w:val="000000"/>
          <w:sz w:val="24"/>
          <w:szCs w:val="24"/>
          <w:bdr w:val="none" w:sz="0" w:space="0" w:color="auto" w:frame="1"/>
          <w:lang w:val="uk-UA" w:eastAsia="uk-UA"/>
        </w:rPr>
        <w:t xml:space="preserve"> - круп’ян</w:t>
      </w:r>
      <w:r>
        <w:rPr>
          <w:rFonts w:ascii="Times New Roman" w:eastAsia="Times New Roman" w:hAnsi="Times New Roman"/>
          <w:color w:val="000000"/>
          <w:sz w:val="24"/>
          <w:szCs w:val="24"/>
          <w:bdr w:val="none" w:sz="0" w:space="0" w:color="auto" w:frame="1"/>
          <w:lang w:val="uk-UA" w:eastAsia="uk-UA"/>
        </w:rPr>
        <w:t xml:space="preserve">ої промисловості  </w:t>
      </w:r>
      <w:r w:rsidRPr="00580AB4">
        <w:rPr>
          <w:rFonts w:ascii="Times New Roman" w:eastAsia="Times New Roman" w:hAnsi="Times New Roman"/>
          <w:color w:val="000000"/>
          <w:sz w:val="24"/>
          <w:szCs w:val="24"/>
          <w:bdr w:val="none" w:sz="0" w:space="0" w:color="auto" w:frame="1"/>
          <w:lang w:val="uk-UA" w:eastAsia="uk-UA"/>
        </w:rPr>
        <w:t xml:space="preserve">(Борошно пшеничне вищого ґатунку, рис, крупа гречана, крупа ячмінна, крупа пшенична, крупа вівсяна, пшоно, </w:t>
      </w:r>
      <w:proofErr w:type="spellStart"/>
      <w:r w:rsidRPr="00580AB4">
        <w:rPr>
          <w:rFonts w:ascii="Times New Roman" w:eastAsia="Times New Roman" w:hAnsi="Times New Roman"/>
          <w:color w:val="000000"/>
          <w:sz w:val="24"/>
          <w:szCs w:val="24"/>
          <w:bdr w:val="none" w:sz="0" w:space="0" w:color="auto" w:frame="1"/>
          <w:lang w:val="uk-UA" w:eastAsia="uk-UA"/>
        </w:rPr>
        <w:t>булгур</w:t>
      </w:r>
      <w:proofErr w:type="spellEnd"/>
      <w:r w:rsidRPr="00580AB4">
        <w:rPr>
          <w:rFonts w:ascii="Times New Roman" w:eastAsia="Times New Roman" w:hAnsi="Times New Roman"/>
          <w:color w:val="000000"/>
          <w:sz w:val="24"/>
          <w:szCs w:val="24"/>
          <w:bdr w:val="none" w:sz="0" w:space="0" w:color="auto" w:frame="1"/>
          <w:lang w:val="uk-UA" w:eastAsia="uk-UA"/>
        </w:rPr>
        <w:t>, крупа перлова)</w:t>
      </w:r>
      <w:r w:rsidRPr="009D0118">
        <w:rPr>
          <w:rFonts w:ascii="Times New Roman" w:eastAsia="Times New Roman" w:hAnsi="Times New Roman"/>
          <w:color w:val="000000"/>
          <w:sz w:val="24"/>
          <w:szCs w:val="24"/>
          <w:bdr w:val="none" w:sz="0" w:space="0" w:color="auto" w:frame="1"/>
          <w:lang w:val="uk-UA" w:eastAsia="uk-UA"/>
        </w:rPr>
        <w:t xml:space="preserve">, </w:t>
      </w:r>
      <w:r w:rsidRPr="009D0118">
        <w:rPr>
          <w:rFonts w:ascii="Times New Roman" w:hAnsi="Times New Roman"/>
          <w:sz w:val="24"/>
          <w:szCs w:val="24"/>
          <w:lang w:val="uk-UA"/>
        </w:rPr>
        <w:t>а Замовник, прийняти Товар та оплатити його вартість на умовах визначених дійсним Договором</w:t>
      </w:r>
      <w:r w:rsidRPr="00A02F50">
        <w:rPr>
          <w:rFonts w:ascii="Times New Roman" w:hAnsi="Times New Roman"/>
          <w:sz w:val="24"/>
          <w:szCs w:val="24"/>
          <w:lang w:val="uk-UA"/>
        </w:rPr>
        <w:t>.</w:t>
      </w:r>
    </w:p>
    <w:p w:rsidR="00C21BB0" w:rsidRPr="00A02F50" w:rsidRDefault="00C21BB0" w:rsidP="00C21BB0">
      <w:pPr>
        <w:pStyle w:val="a7"/>
        <w:jc w:val="both"/>
        <w:rPr>
          <w:sz w:val="24"/>
          <w:szCs w:val="24"/>
        </w:rPr>
      </w:pPr>
      <w:r w:rsidRPr="00A02F50">
        <w:rPr>
          <w:sz w:val="24"/>
          <w:szCs w:val="24"/>
        </w:rPr>
        <w:t>1.2. Кількість товарів</w:t>
      </w:r>
      <w:r>
        <w:rPr>
          <w:sz w:val="24"/>
          <w:szCs w:val="24"/>
        </w:rPr>
        <w:t xml:space="preserve"> відповідно до Специфікації</w:t>
      </w:r>
      <w:r w:rsidRPr="00A02F50">
        <w:rPr>
          <w:sz w:val="24"/>
          <w:szCs w:val="24"/>
        </w:rPr>
        <w:t>.</w:t>
      </w:r>
    </w:p>
    <w:p w:rsidR="00C21BB0" w:rsidRPr="00A02F50" w:rsidRDefault="00C21BB0" w:rsidP="00C21BB0">
      <w:pPr>
        <w:pStyle w:val="a7"/>
        <w:jc w:val="both"/>
        <w:rPr>
          <w:sz w:val="24"/>
          <w:szCs w:val="24"/>
        </w:rPr>
      </w:pPr>
      <w:r w:rsidRPr="00A02F50">
        <w:rPr>
          <w:sz w:val="24"/>
          <w:szCs w:val="24"/>
        </w:rPr>
        <w:t>1.3. Обсяги закупівлі товару можуть бути зменшені, або збільшені залежно від настання відповідних умов.</w:t>
      </w:r>
    </w:p>
    <w:p w:rsidR="00C21BB0" w:rsidRPr="00A02F50" w:rsidRDefault="00C21BB0" w:rsidP="00C21BB0">
      <w:pPr>
        <w:pStyle w:val="a7"/>
        <w:jc w:val="both"/>
        <w:rPr>
          <w:b/>
          <w:bCs/>
          <w:sz w:val="24"/>
          <w:szCs w:val="24"/>
        </w:rPr>
      </w:pPr>
      <w:bookmarkStart w:id="0" w:name="st2"/>
      <w:bookmarkEnd w:id="0"/>
      <w:r w:rsidRPr="00A02F50">
        <w:rPr>
          <w:b/>
          <w:sz w:val="24"/>
          <w:szCs w:val="24"/>
        </w:rPr>
        <w:t xml:space="preserve">                                                         2. Сума договору та ціни.</w:t>
      </w:r>
    </w:p>
    <w:p w:rsidR="00C21BB0" w:rsidRPr="00A02F50" w:rsidRDefault="00C21BB0" w:rsidP="00C21BB0">
      <w:pPr>
        <w:pStyle w:val="a7"/>
        <w:jc w:val="both"/>
        <w:rPr>
          <w:sz w:val="24"/>
          <w:szCs w:val="24"/>
          <w:u w:val="single"/>
        </w:rPr>
      </w:pPr>
      <w:r w:rsidRPr="00A02F50">
        <w:rPr>
          <w:bCs/>
          <w:sz w:val="24"/>
          <w:szCs w:val="24"/>
        </w:rPr>
        <w:t>2.1. Сума визначена у Договорі (об'єм закупівлі) становить         грн.       коп. з(без) ПДВ</w:t>
      </w:r>
    </w:p>
    <w:p w:rsidR="00C21BB0" w:rsidRPr="00A02F50" w:rsidRDefault="00C21BB0" w:rsidP="00C21BB0">
      <w:pPr>
        <w:pStyle w:val="a7"/>
        <w:jc w:val="both"/>
        <w:rPr>
          <w:sz w:val="24"/>
          <w:szCs w:val="24"/>
        </w:rPr>
      </w:pPr>
      <w:r w:rsidRPr="00A02F50">
        <w:rPr>
          <w:sz w:val="24"/>
          <w:szCs w:val="24"/>
          <w:u w:val="single"/>
        </w:rPr>
        <w:t>(                                                               грн.          коп.)</w:t>
      </w:r>
    </w:p>
    <w:p w:rsidR="00C21BB0" w:rsidRPr="00A02F50" w:rsidRDefault="00C21BB0" w:rsidP="00C21BB0">
      <w:pPr>
        <w:pStyle w:val="a7"/>
        <w:jc w:val="both"/>
        <w:rPr>
          <w:sz w:val="24"/>
          <w:szCs w:val="24"/>
        </w:rPr>
      </w:pPr>
      <w:r w:rsidRPr="00A02F50">
        <w:rPr>
          <w:sz w:val="24"/>
          <w:szCs w:val="24"/>
        </w:rPr>
        <w:t>2.2. Сума визначена у Договорі (об'єм закупівлі) може змінюватися за взаємною згодою Сторін.</w:t>
      </w:r>
    </w:p>
    <w:p w:rsidR="00C21BB0" w:rsidRPr="00A02F50" w:rsidRDefault="00C21BB0" w:rsidP="00C21BB0">
      <w:pPr>
        <w:pStyle w:val="a7"/>
        <w:jc w:val="both"/>
        <w:rPr>
          <w:sz w:val="24"/>
          <w:szCs w:val="24"/>
        </w:rPr>
      </w:pPr>
      <w:r w:rsidRPr="00A02F50">
        <w:rPr>
          <w:sz w:val="24"/>
          <w:szCs w:val="24"/>
        </w:rPr>
        <w:t>2.3. Ціна товару визначається з урахуванням ринкових цін, статистичних даних по регіону та моніторингу ринку аналогічних товарів.</w:t>
      </w:r>
    </w:p>
    <w:p w:rsidR="00C21BB0" w:rsidRPr="00A02F50" w:rsidRDefault="00C21BB0" w:rsidP="00C21BB0">
      <w:pPr>
        <w:pStyle w:val="a7"/>
        <w:jc w:val="both"/>
        <w:rPr>
          <w:sz w:val="24"/>
          <w:szCs w:val="24"/>
        </w:rPr>
      </w:pPr>
      <w:r w:rsidRPr="00A02F50">
        <w:rPr>
          <w:sz w:val="24"/>
          <w:szCs w:val="24"/>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A02F50">
        <w:rPr>
          <w:sz w:val="24"/>
          <w:szCs w:val="24"/>
        </w:rPr>
        <w:t>торгово-</w:t>
      </w:r>
      <w:proofErr w:type="spellEnd"/>
      <w:r w:rsidRPr="00A02F50">
        <w:rPr>
          <w:sz w:val="24"/>
          <w:szCs w:val="24"/>
        </w:rPr>
        <w:t xml:space="preserve"> промислової палати, моніторингом ринку т. і</w:t>
      </w:r>
    </w:p>
    <w:p w:rsidR="00C21BB0" w:rsidRPr="00A02F50" w:rsidRDefault="00C21BB0" w:rsidP="00C21BB0">
      <w:pPr>
        <w:pStyle w:val="a7"/>
        <w:jc w:val="both"/>
        <w:rPr>
          <w:b/>
          <w:sz w:val="24"/>
          <w:szCs w:val="24"/>
        </w:rPr>
      </w:pPr>
      <w:r w:rsidRPr="00A02F50">
        <w:rPr>
          <w:b/>
          <w:sz w:val="24"/>
          <w:szCs w:val="24"/>
        </w:rPr>
        <w:t xml:space="preserve">                                                         3. Порядок розрахунків.</w:t>
      </w:r>
    </w:p>
    <w:p w:rsidR="00C21BB0" w:rsidRDefault="00C21BB0" w:rsidP="00C21BB0">
      <w:pPr>
        <w:pStyle w:val="a7"/>
        <w:jc w:val="both"/>
        <w:rPr>
          <w:sz w:val="24"/>
          <w:szCs w:val="24"/>
        </w:rPr>
      </w:pPr>
      <w:r w:rsidRPr="00A02F50">
        <w:rPr>
          <w:sz w:val="24"/>
          <w:szCs w:val="24"/>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C21BB0" w:rsidRPr="00A02F50" w:rsidRDefault="00C21BB0" w:rsidP="00C21BB0">
      <w:pPr>
        <w:pStyle w:val="a7"/>
        <w:jc w:val="both"/>
        <w:rPr>
          <w:sz w:val="24"/>
          <w:szCs w:val="24"/>
        </w:rPr>
      </w:pPr>
      <w:r>
        <w:rPr>
          <w:sz w:val="24"/>
          <w:szCs w:val="24"/>
        </w:rPr>
        <w:t>3.2.Оплата здійснюється Покупцем</w:t>
      </w:r>
      <w:r w:rsidRPr="00A02F50">
        <w:rPr>
          <w:sz w:val="24"/>
          <w:szCs w:val="24"/>
        </w:rPr>
        <w:t xml:space="preserve">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C21BB0" w:rsidRPr="00A02F50" w:rsidRDefault="00C21BB0" w:rsidP="00C21BB0">
      <w:pPr>
        <w:pStyle w:val="a7"/>
        <w:jc w:val="both"/>
        <w:rPr>
          <w:sz w:val="24"/>
          <w:szCs w:val="24"/>
        </w:rPr>
      </w:pPr>
      <w:r w:rsidRPr="00A02F50">
        <w:rPr>
          <w:sz w:val="24"/>
          <w:szCs w:val="24"/>
        </w:rPr>
        <w:t>3.</w:t>
      </w:r>
      <w:r>
        <w:rPr>
          <w:sz w:val="24"/>
          <w:szCs w:val="24"/>
        </w:rPr>
        <w:t>3</w:t>
      </w:r>
      <w:r w:rsidRPr="00A02F50">
        <w:rPr>
          <w:sz w:val="24"/>
          <w:szCs w:val="24"/>
        </w:rPr>
        <w:t xml:space="preserve">. </w:t>
      </w:r>
      <w:r>
        <w:rPr>
          <w:sz w:val="24"/>
          <w:szCs w:val="24"/>
        </w:rPr>
        <w:t>Покупець</w:t>
      </w:r>
      <w:r w:rsidRPr="00A02F50">
        <w:rPr>
          <w:sz w:val="24"/>
          <w:szCs w:val="24"/>
        </w:rPr>
        <w:t>,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C21BB0" w:rsidRPr="00A02F50" w:rsidRDefault="00C21BB0" w:rsidP="00C21BB0">
      <w:pPr>
        <w:pStyle w:val="a7"/>
        <w:jc w:val="both"/>
        <w:rPr>
          <w:sz w:val="24"/>
          <w:szCs w:val="24"/>
        </w:rPr>
      </w:pPr>
      <w:r w:rsidRPr="00A02F50">
        <w:rPr>
          <w:sz w:val="24"/>
          <w:szCs w:val="24"/>
        </w:rPr>
        <w:t>3.</w:t>
      </w:r>
      <w:r>
        <w:rPr>
          <w:sz w:val="24"/>
          <w:szCs w:val="24"/>
        </w:rPr>
        <w:t>4</w:t>
      </w:r>
      <w:r w:rsidRPr="00A02F50">
        <w:rPr>
          <w:sz w:val="24"/>
          <w:szCs w:val="24"/>
        </w:rPr>
        <w:t>.  Ціни на товар визначаються в національній валюті України.</w:t>
      </w:r>
    </w:p>
    <w:p w:rsidR="00C21BB0" w:rsidRPr="00A02F50" w:rsidRDefault="00C21BB0" w:rsidP="00C21BB0">
      <w:pPr>
        <w:pStyle w:val="a7"/>
        <w:jc w:val="both"/>
        <w:rPr>
          <w:b/>
          <w:sz w:val="24"/>
          <w:szCs w:val="24"/>
        </w:rPr>
      </w:pPr>
      <w:r w:rsidRPr="00A02F50">
        <w:rPr>
          <w:b/>
          <w:sz w:val="24"/>
          <w:szCs w:val="24"/>
        </w:rPr>
        <w:t xml:space="preserve">                                                         4. Поставка товарів.</w:t>
      </w:r>
    </w:p>
    <w:p w:rsidR="00C21BB0" w:rsidRPr="00A02F50" w:rsidRDefault="00C21BB0" w:rsidP="00C21BB0">
      <w:pPr>
        <w:pStyle w:val="a7"/>
        <w:jc w:val="both"/>
        <w:rPr>
          <w:sz w:val="24"/>
          <w:szCs w:val="24"/>
        </w:rPr>
      </w:pPr>
      <w:r w:rsidRPr="00A02F50">
        <w:rPr>
          <w:sz w:val="24"/>
          <w:szCs w:val="24"/>
        </w:rPr>
        <w:t xml:space="preserve"> 4.1. Товар за цим Договором має бути поставлений Замовнику відповідно до поданих заявок.</w:t>
      </w:r>
    </w:p>
    <w:p w:rsidR="00C21BB0" w:rsidRPr="00A02F50" w:rsidRDefault="00C21BB0" w:rsidP="00C21BB0">
      <w:pPr>
        <w:pStyle w:val="a7"/>
        <w:jc w:val="both"/>
        <w:rPr>
          <w:sz w:val="24"/>
          <w:szCs w:val="24"/>
        </w:rPr>
      </w:pPr>
      <w:r w:rsidRPr="00A02F50">
        <w:rPr>
          <w:sz w:val="24"/>
          <w:szCs w:val="24"/>
        </w:rPr>
        <w:t xml:space="preserve"> 4.2. Строк поставки товарів, виконання робіт чи надання послуг:</w:t>
      </w:r>
      <w:r w:rsidRPr="00A02F50">
        <w:rPr>
          <w:color w:val="454545"/>
          <w:sz w:val="24"/>
          <w:szCs w:val="24"/>
        </w:rPr>
        <w:t xml:space="preserve"> до </w:t>
      </w:r>
      <w:r w:rsidRPr="00A02F50">
        <w:rPr>
          <w:sz w:val="24"/>
          <w:szCs w:val="24"/>
        </w:rPr>
        <w:t>31</w:t>
      </w:r>
      <w:r w:rsidRPr="00A02F50">
        <w:rPr>
          <w:color w:val="454545"/>
          <w:sz w:val="24"/>
          <w:szCs w:val="24"/>
        </w:rPr>
        <w:t xml:space="preserve"> </w:t>
      </w:r>
      <w:r w:rsidRPr="00A02F50">
        <w:rPr>
          <w:sz w:val="24"/>
          <w:szCs w:val="24"/>
        </w:rPr>
        <w:t>грудня 202</w:t>
      </w:r>
      <w:r>
        <w:rPr>
          <w:sz w:val="24"/>
          <w:szCs w:val="24"/>
        </w:rPr>
        <w:t>2</w:t>
      </w:r>
    </w:p>
    <w:p w:rsidR="00C21BB0" w:rsidRPr="00A02F50" w:rsidRDefault="00C21BB0" w:rsidP="00C21BB0">
      <w:pPr>
        <w:pStyle w:val="a7"/>
        <w:jc w:val="both"/>
        <w:rPr>
          <w:sz w:val="24"/>
          <w:szCs w:val="24"/>
        </w:rPr>
      </w:pPr>
      <w:r w:rsidRPr="00A02F50">
        <w:rPr>
          <w:sz w:val="24"/>
          <w:szCs w:val="24"/>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C21BB0" w:rsidRPr="00A02F50" w:rsidRDefault="00C21BB0" w:rsidP="00C21BB0">
      <w:pPr>
        <w:pStyle w:val="a7"/>
        <w:jc w:val="both"/>
        <w:rPr>
          <w:sz w:val="24"/>
          <w:szCs w:val="24"/>
        </w:rPr>
      </w:pPr>
      <w:bookmarkStart w:id="1" w:name="st6"/>
      <w:bookmarkEnd w:id="1"/>
      <w:r w:rsidRPr="00A02F50">
        <w:rPr>
          <w:sz w:val="24"/>
          <w:szCs w:val="24"/>
        </w:rPr>
        <w:t xml:space="preserve"> 4.4. Заявки подаються письмово або телефоном. </w:t>
      </w:r>
    </w:p>
    <w:p w:rsidR="00C21BB0" w:rsidRPr="00A02F50" w:rsidRDefault="00C21BB0" w:rsidP="00C21BB0">
      <w:pPr>
        <w:pStyle w:val="a7"/>
        <w:jc w:val="both"/>
        <w:rPr>
          <w:sz w:val="24"/>
          <w:szCs w:val="24"/>
        </w:rPr>
      </w:pPr>
      <w:r w:rsidRPr="00A02F50">
        <w:rPr>
          <w:sz w:val="24"/>
          <w:szCs w:val="24"/>
        </w:rPr>
        <w:t xml:space="preserve"> 4.5. Один раз на місяць Сторони проводять звірку відповідності та підписують акт поставок </w:t>
      </w:r>
    </w:p>
    <w:p w:rsidR="00C21BB0" w:rsidRPr="00A02F50" w:rsidRDefault="00C21BB0" w:rsidP="00C21BB0">
      <w:pPr>
        <w:pStyle w:val="a7"/>
        <w:jc w:val="both"/>
        <w:rPr>
          <w:sz w:val="24"/>
          <w:szCs w:val="24"/>
        </w:rPr>
      </w:pPr>
      <w:r w:rsidRPr="00A02F50">
        <w:rPr>
          <w:sz w:val="24"/>
          <w:szCs w:val="24"/>
        </w:rPr>
        <w:lastRenderedPageBreak/>
        <w:t xml:space="preserve"> Товару і його оплати, який є підтвердженням факту здачі — прийому Товару та заявок Покупця.</w:t>
      </w:r>
    </w:p>
    <w:p w:rsidR="00C21BB0" w:rsidRPr="00A02F50" w:rsidRDefault="00C21BB0" w:rsidP="00C21BB0">
      <w:pPr>
        <w:pStyle w:val="a7"/>
        <w:jc w:val="both"/>
        <w:rPr>
          <w:sz w:val="24"/>
          <w:szCs w:val="24"/>
        </w:rPr>
      </w:pPr>
      <w:r w:rsidRPr="00A02F50">
        <w:rPr>
          <w:sz w:val="24"/>
          <w:szCs w:val="24"/>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C21BB0" w:rsidRPr="00A02F50" w:rsidRDefault="00C21BB0" w:rsidP="00C21BB0">
      <w:pPr>
        <w:pStyle w:val="a7"/>
        <w:jc w:val="both"/>
        <w:rPr>
          <w:sz w:val="24"/>
          <w:szCs w:val="24"/>
        </w:rPr>
      </w:pPr>
      <w:r w:rsidRPr="00A02F50">
        <w:rPr>
          <w:sz w:val="24"/>
          <w:szCs w:val="24"/>
        </w:rPr>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C21BB0" w:rsidRPr="00A02F50" w:rsidRDefault="00C21BB0" w:rsidP="00C21BB0">
      <w:pPr>
        <w:pStyle w:val="a7"/>
        <w:jc w:val="both"/>
        <w:rPr>
          <w:sz w:val="24"/>
          <w:szCs w:val="24"/>
        </w:rPr>
      </w:pPr>
      <w:r w:rsidRPr="00A02F50">
        <w:rPr>
          <w:sz w:val="24"/>
          <w:szCs w:val="24"/>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C21BB0" w:rsidRPr="00A02F50" w:rsidRDefault="00C21BB0" w:rsidP="00C21BB0">
      <w:pPr>
        <w:pStyle w:val="a7"/>
        <w:jc w:val="both"/>
        <w:rPr>
          <w:sz w:val="24"/>
          <w:szCs w:val="24"/>
        </w:rPr>
      </w:pPr>
      <w:r w:rsidRPr="00A02F50">
        <w:rPr>
          <w:sz w:val="24"/>
          <w:szCs w:val="24"/>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C21BB0" w:rsidRPr="00A02F50" w:rsidRDefault="00C21BB0" w:rsidP="00C21BB0">
      <w:pPr>
        <w:pStyle w:val="a7"/>
        <w:jc w:val="both"/>
        <w:rPr>
          <w:sz w:val="24"/>
          <w:szCs w:val="24"/>
        </w:rPr>
      </w:pPr>
      <w:r>
        <w:rPr>
          <w:sz w:val="24"/>
          <w:szCs w:val="24"/>
        </w:rPr>
        <w:t>4.10</w:t>
      </w:r>
      <w:r w:rsidRPr="00A02F50">
        <w:rPr>
          <w:sz w:val="24"/>
          <w:szCs w:val="24"/>
        </w:rPr>
        <w:t>.  Приймання-передача Продуктів проводяться відповідно до супровідних документів (накладних), та до документів, які засвідчують якість Продуктів.</w:t>
      </w:r>
    </w:p>
    <w:p w:rsidR="00C21BB0" w:rsidRPr="00A02F50" w:rsidRDefault="00C21BB0" w:rsidP="00C21BB0">
      <w:pPr>
        <w:pStyle w:val="a7"/>
        <w:jc w:val="both"/>
        <w:rPr>
          <w:sz w:val="24"/>
          <w:szCs w:val="24"/>
        </w:rPr>
      </w:pPr>
      <w:r>
        <w:rPr>
          <w:sz w:val="24"/>
          <w:szCs w:val="24"/>
        </w:rPr>
        <w:t>4.11</w:t>
      </w:r>
      <w:r w:rsidRPr="00A02F50">
        <w:rPr>
          <w:sz w:val="24"/>
          <w:szCs w:val="24"/>
        </w:rPr>
        <w:t>.   Залишковий термін придатності на момент постачання повинен складати не менше ніж 90% від загального терміну зберігання.</w:t>
      </w:r>
    </w:p>
    <w:p w:rsidR="00C21BB0" w:rsidRPr="00A02F50" w:rsidRDefault="00C21BB0" w:rsidP="00C21BB0">
      <w:pPr>
        <w:pStyle w:val="a7"/>
        <w:jc w:val="both"/>
        <w:rPr>
          <w:b/>
          <w:sz w:val="24"/>
          <w:szCs w:val="24"/>
        </w:rPr>
      </w:pPr>
      <w:r w:rsidRPr="00A02F50">
        <w:rPr>
          <w:b/>
          <w:sz w:val="24"/>
          <w:szCs w:val="24"/>
        </w:rPr>
        <w:t xml:space="preserve">                                                            5. Гарантії та якість.</w:t>
      </w:r>
    </w:p>
    <w:p w:rsidR="00C21BB0" w:rsidRPr="00A02F50" w:rsidRDefault="00C21BB0" w:rsidP="00C21BB0">
      <w:pPr>
        <w:pStyle w:val="a7"/>
        <w:jc w:val="both"/>
        <w:rPr>
          <w:sz w:val="24"/>
          <w:szCs w:val="24"/>
        </w:rPr>
      </w:pPr>
      <w:r w:rsidRPr="00A02F50">
        <w:rPr>
          <w:sz w:val="24"/>
          <w:szCs w:val="24"/>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C21BB0" w:rsidRPr="00A02F50" w:rsidRDefault="00C21BB0" w:rsidP="00C21BB0">
      <w:pPr>
        <w:pStyle w:val="a7"/>
        <w:jc w:val="both"/>
        <w:rPr>
          <w:sz w:val="24"/>
          <w:szCs w:val="24"/>
        </w:rPr>
      </w:pPr>
      <w:r w:rsidRPr="00A02F50">
        <w:rPr>
          <w:sz w:val="24"/>
          <w:szCs w:val="24"/>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C21BB0" w:rsidRPr="00A02F50" w:rsidRDefault="00C21BB0" w:rsidP="00C21BB0">
      <w:pPr>
        <w:pStyle w:val="a7"/>
        <w:jc w:val="both"/>
        <w:rPr>
          <w:rFonts w:eastAsia="Calibri"/>
          <w:sz w:val="24"/>
          <w:szCs w:val="24"/>
          <w:lang w:val="ru-RU"/>
        </w:rPr>
      </w:pPr>
      <w:r w:rsidRPr="00A02F50">
        <w:rPr>
          <w:sz w:val="24"/>
          <w:szCs w:val="24"/>
        </w:rPr>
        <w:t xml:space="preserve">5.3 Якість, проданого за теперішнім договором, товару повинна в усьому відповідати </w:t>
      </w:r>
      <w:proofErr w:type="spellStart"/>
      <w:r w:rsidRPr="00A02F50">
        <w:rPr>
          <w:sz w:val="24"/>
          <w:szCs w:val="24"/>
        </w:rPr>
        <w:t>Держстандартам</w:t>
      </w:r>
      <w:proofErr w:type="spellEnd"/>
      <w:r w:rsidRPr="00A02F50">
        <w:rPr>
          <w:sz w:val="24"/>
          <w:szCs w:val="24"/>
        </w:rPr>
        <w:t xml:space="preserve">, повинна бути підтверджена сертифікатом якості виробника. </w:t>
      </w:r>
    </w:p>
    <w:p w:rsidR="00C21BB0" w:rsidRPr="00A02F50" w:rsidRDefault="00C21BB0" w:rsidP="00C21BB0">
      <w:pPr>
        <w:pStyle w:val="a7"/>
        <w:jc w:val="both"/>
        <w:rPr>
          <w:sz w:val="24"/>
          <w:szCs w:val="24"/>
        </w:rPr>
      </w:pPr>
      <w:r w:rsidRPr="00A02F50">
        <w:rPr>
          <w:rFonts w:eastAsia="Calibri"/>
          <w:sz w:val="24"/>
          <w:szCs w:val="24"/>
          <w:lang w:val="ru-RU"/>
        </w:rPr>
        <w:t xml:space="preserve">5.4. </w:t>
      </w:r>
      <w:proofErr w:type="spellStart"/>
      <w:r w:rsidRPr="00A02F50">
        <w:rPr>
          <w:rFonts w:eastAsia="Calibri"/>
          <w:sz w:val="24"/>
          <w:szCs w:val="24"/>
          <w:lang w:val="ru-RU"/>
        </w:rPr>
        <w:t>Постачальник</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передати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поставити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Покупцеві</w:t>
      </w:r>
      <w:proofErr w:type="spellEnd"/>
      <w:r w:rsidRPr="00A02F50">
        <w:rPr>
          <w:rFonts w:eastAsia="Calibri"/>
          <w:sz w:val="24"/>
          <w:szCs w:val="24"/>
          <w:lang w:val="ru-RU"/>
        </w:rPr>
        <w:t xml:space="preserve"> товар (</w:t>
      </w:r>
      <w:proofErr w:type="spellStart"/>
      <w:r w:rsidRPr="00A02F50">
        <w:rPr>
          <w:rFonts w:eastAsia="Calibri"/>
          <w:sz w:val="24"/>
          <w:szCs w:val="24"/>
          <w:lang w:val="ru-RU"/>
        </w:rPr>
        <w:t>товари</w:t>
      </w:r>
      <w:proofErr w:type="spellEnd"/>
      <w:r w:rsidRPr="00A02F50">
        <w:rPr>
          <w:rFonts w:eastAsia="Calibri"/>
          <w:sz w:val="24"/>
          <w:szCs w:val="24"/>
          <w:lang w:val="ru-RU"/>
        </w:rPr>
        <w:t xml:space="preserve">), </w:t>
      </w:r>
      <w:proofErr w:type="spellStart"/>
      <w:r w:rsidRPr="00A02F50">
        <w:rPr>
          <w:rFonts w:eastAsia="Calibri"/>
          <w:sz w:val="24"/>
          <w:szCs w:val="24"/>
          <w:lang w:val="ru-RU"/>
        </w:rPr>
        <w:t>якість</w:t>
      </w:r>
      <w:proofErr w:type="spellEnd"/>
      <w:r w:rsidRPr="00A02F50">
        <w:rPr>
          <w:rFonts w:eastAsia="Calibri"/>
          <w:sz w:val="24"/>
          <w:szCs w:val="24"/>
          <w:lang w:val="ru-RU"/>
        </w:rPr>
        <w:t xml:space="preserve"> </w:t>
      </w:r>
      <w:proofErr w:type="spellStart"/>
      <w:r w:rsidRPr="00A02F50">
        <w:rPr>
          <w:rFonts w:eastAsia="Calibri"/>
          <w:sz w:val="24"/>
          <w:szCs w:val="24"/>
          <w:lang w:val="ru-RU"/>
        </w:rPr>
        <w:t>яких</w:t>
      </w:r>
      <w:proofErr w:type="spellEnd"/>
      <w:r w:rsidRPr="00A02F50">
        <w:rPr>
          <w:rFonts w:eastAsia="Calibri"/>
          <w:sz w:val="24"/>
          <w:szCs w:val="24"/>
          <w:lang w:val="ru-RU"/>
        </w:rPr>
        <w:t xml:space="preserve"> повинна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державних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стандартів</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техн</w:t>
      </w:r>
      <w:proofErr w:type="gramEnd"/>
      <w:r w:rsidRPr="00A02F50">
        <w:rPr>
          <w:rFonts w:eastAsia="Calibri"/>
          <w:sz w:val="24"/>
          <w:szCs w:val="24"/>
          <w:lang w:val="ru-RU"/>
        </w:rPr>
        <w:t>ічних</w:t>
      </w:r>
      <w:proofErr w:type="spellEnd"/>
      <w:r w:rsidRPr="00A02F50">
        <w:rPr>
          <w:rFonts w:eastAsia="Calibri"/>
          <w:sz w:val="24"/>
          <w:szCs w:val="24"/>
          <w:lang w:val="ru-RU"/>
        </w:rPr>
        <w:t xml:space="preserve"> умов,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встановлюють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вимоги</w:t>
      </w:r>
      <w:proofErr w:type="spellEnd"/>
      <w:r w:rsidRPr="00A02F50">
        <w:rPr>
          <w:rFonts w:eastAsia="Calibri"/>
          <w:sz w:val="24"/>
          <w:szCs w:val="24"/>
          <w:lang w:val="ru-RU"/>
        </w:rPr>
        <w:t xml:space="preserve"> до </w:t>
      </w:r>
      <w:proofErr w:type="spellStart"/>
      <w:r w:rsidRPr="00A02F50">
        <w:rPr>
          <w:rFonts w:eastAsia="Calibri"/>
          <w:sz w:val="24"/>
          <w:szCs w:val="24"/>
          <w:lang w:val="ru-RU"/>
        </w:rPr>
        <w:t>якості</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товару. При </w:t>
      </w:r>
      <w:proofErr w:type="spellStart"/>
      <w:r w:rsidRPr="00A02F50">
        <w:rPr>
          <w:rFonts w:eastAsia="Calibri"/>
          <w:sz w:val="24"/>
          <w:szCs w:val="24"/>
          <w:lang w:val="ru-RU"/>
        </w:rPr>
        <w:t>постачанні</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необхідно</w:t>
      </w:r>
      <w:proofErr w:type="spellEnd"/>
      <w:r w:rsidRPr="00A02F50">
        <w:rPr>
          <w:rFonts w:eastAsia="Calibri"/>
          <w:sz w:val="24"/>
          <w:szCs w:val="24"/>
          <w:lang w:val="ru-RU"/>
        </w:rPr>
        <w:t xml:space="preserve"> </w:t>
      </w:r>
      <w:proofErr w:type="spellStart"/>
      <w:r w:rsidRPr="00A02F50">
        <w:rPr>
          <w:rFonts w:eastAsia="Calibri"/>
          <w:sz w:val="24"/>
          <w:szCs w:val="24"/>
          <w:lang w:val="ru-RU"/>
        </w:rPr>
        <w:t>дотримуватися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w:t>
      </w:r>
      <w:proofErr w:type="spellEnd"/>
      <w:r w:rsidRPr="00A02F50">
        <w:rPr>
          <w:rFonts w:eastAsia="Calibri"/>
          <w:sz w:val="24"/>
          <w:szCs w:val="24"/>
          <w:lang w:val="ru-RU"/>
        </w:rPr>
        <w:t xml:space="preserve"> </w:t>
      </w:r>
      <w:proofErr w:type="spellStart"/>
      <w:r w:rsidRPr="00A02F50">
        <w:rPr>
          <w:rFonts w:eastAsia="Calibri"/>
          <w:sz w:val="24"/>
          <w:szCs w:val="24"/>
          <w:lang w:val="ru-RU"/>
        </w:rPr>
        <w:t>СНі</w:t>
      </w:r>
      <w:proofErr w:type="gramStart"/>
      <w:r w:rsidRPr="00A02F50">
        <w:rPr>
          <w:rFonts w:eastAsia="Calibri"/>
          <w:sz w:val="24"/>
          <w:szCs w:val="24"/>
          <w:lang w:val="ru-RU"/>
        </w:rPr>
        <w:t>П</w:t>
      </w:r>
      <w:proofErr w:type="spellEnd"/>
      <w:proofErr w:type="gramEnd"/>
      <w:r w:rsidRPr="00A02F50">
        <w:rPr>
          <w:rFonts w:eastAsia="Calibri"/>
          <w:sz w:val="24"/>
          <w:szCs w:val="24"/>
          <w:lang w:val="ru-RU"/>
        </w:rPr>
        <w:t xml:space="preserve">, </w:t>
      </w:r>
      <w:proofErr w:type="spellStart"/>
      <w:r w:rsidRPr="00A02F50">
        <w:rPr>
          <w:rFonts w:eastAsia="Calibri"/>
          <w:sz w:val="24"/>
          <w:szCs w:val="24"/>
          <w:lang w:val="ru-RU"/>
        </w:rPr>
        <w:t>керуватись</w:t>
      </w:r>
      <w:proofErr w:type="spellEnd"/>
      <w:r w:rsidRPr="00A02F50">
        <w:rPr>
          <w:rFonts w:eastAsia="Calibri"/>
          <w:sz w:val="24"/>
          <w:szCs w:val="24"/>
          <w:lang w:val="ru-RU"/>
        </w:rPr>
        <w:t xml:space="preserve"> </w:t>
      </w:r>
      <w:proofErr w:type="spellStart"/>
      <w:r w:rsidRPr="00A02F50">
        <w:rPr>
          <w:rFonts w:eastAsia="Calibri"/>
          <w:sz w:val="24"/>
          <w:szCs w:val="24"/>
          <w:lang w:val="ru-RU"/>
        </w:rPr>
        <w:t>спільними</w:t>
      </w:r>
      <w:proofErr w:type="spellEnd"/>
      <w:r w:rsidRPr="00A02F50">
        <w:rPr>
          <w:rFonts w:eastAsia="Calibri"/>
          <w:sz w:val="24"/>
          <w:szCs w:val="24"/>
          <w:lang w:val="ru-RU"/>
        </w:rPr>
        <w:t xml:space="preserve"> наказами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охорони</w:t>
      </w:r>
      <w:proofErr w:type="spellEnd"/>
      <w:r w:rsidRPr="00A02F50">
        <w:rPr>
          <w:rFonts w:eastAsia="Calibri"/>
          <w:sz w:val="24"/>
          <w:szCs w:val="24"/>
          <w:lang w:val="ru-RU"/>
        </w:rPr>
        <w:t xml:space="preserve"> </w:t>
      </w:r>
      <w:proofErr w:type="spellStart"/>
      <w:r w:rsidRPr="00A02F50">
        <w:rPr>
          <w:rFonts w:eastAsia="Calibri"/>
          <w:sz w:val="24"/>
          <w:szCs w:val="24"/>
          <w:lang w:val="ru-RU"/>
        </w:rPr>
        <w:t>здоров’я</w:t>
      </w:r>
      <w:proofErr w:type="spellEnd"/>
      <w:r w:rsidRPr="00A02F50">
        <w:rPr>
          <w:rFonts w:eastAsia="Calibri"/>
          <w:sz w:val="24"/>
          <w:szCs w:val="24"/>
          <w:lang w:val="ru-RU"/>
        </w:rPr>
        <w:t xml:space="preserve"> та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освіти</w:t>
      </w:r>
      <w:proofErr w:type="spellEnd"/>
      <w:r w:rsidRPr="00A02F50">
        <w:rPr>
          <w:rFonts w:eastAsia="Calibri"/>
          <w:sz w:val="24"/>
          <w:szCs w:val="24"/>
          <w:lang w:val="ru-RU"/>
        </w:rPr>
        <w:t xml:space="preserve"> і науки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№298/227 </w:t>
      </w:r>
      <w:proofErr w:type="spellStart"/>
      <w:r w:rsidRPr="00A02F50">
        <w:rPr>
          <w:rFonts w:eastAsia="Calibri"/>
          <w:sz w:val="24"/>
          <w:szCs w:val="24"/>
          <w:lang w:val="ru-RU"/>
        </w:rPr>
        <w:t>від</w:t>
      </w:r>
      <w:proofErr w:type="spellEnd"/>
      <w:r w:rsidRPr="00A02F50">
        <w:rPr>
          <w:rFonts w:eastAsia="Calibri"/>
          <w:sz w:val="24"/>
          <w:szCs w:val="24"/>
          <w:lang w:val="ru-RU"/>
        </w:rPr>
        <w:t xml:space="preserve"> 17.04.2006 року </w:t>
      </w:r>
      <w:proofErr w:type="spellStart"/>
      <w:r w:rsidRPr="00A02F50">
        <w:rPr>
          <w:rFonts w:eastAsia="Calibri"/>
          <w:sz w:val="24"/>
          <w:szCs w:val="24"/>
          <w:lang w:val="ru-RU"/>
        </w:rPr>
        <w:t>зареєстрованого</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5 </w:t>
      </w:r>
      <w:proofErr w:type="spellStart"/>
      <w:r w:rsidRPr="00A02F50">
        <w:rPr>
          <w:rFonts w:eastAsia="Calibri"/>
          <w:sz w:val="24"/>
          <w:szCs w:val="24"/>
          <w:lang w:val="ru-RU"/>
        </w:rPr>
        <w:t>травня</w:t>
      </w:r>
      <w:proofErr w:type="spellEnd"/>
      <w:r w:rsidRPr="00A02F50">
        <w:rPr>
          <w:rFonts w:eastAsia="Calibri"/>
          <w:sz w:val="24"/>
          <w:szCs w:val="24"/>
          <w:lang w:val="ru-RU"/>
        </w:rPr>
        <w:t xml:space="preserve"> 2006 року та №242/329 </w:t>
      </w:r>
      <w:proofErr w:type="spellStart"/>
      <w:r w:rsidRPr="00A02F50">
        <w:rPr>
          <w:rFonts w:eastAsia="Calibri"/>
          <w:sz w:val="24"/>
          <w:szCs w:val="24"/>
          <w:lang w:val="ru-RU"/>
        </w:rPr>
        <w:t>від</w:t>
      </w:r>
      <w:proofErr w:type="spellEnd"/>
      <w:r w:rsidRPr="00A02F50">
        <w:rPr>
          <w:rFonts w:eastAsia="Calibri"/>
          <w:sz w:val="24"/>
          <w:szCs w:val="24"/>
          <w:lang w:val="ru-RU"/>
        </w:rPr>
        <w:t xml:space="preserve"> 01.06.2005 року, </w:t>
      </w:r>
      <w:proofErr w:type="spellStart"/>
      <w:r w:rsidRPr="00A02F50">
        <w:rPr>
          <w:rFonts w:eastAsia="Calibri"/>
          <w:sz w:val="24"/>
          <w:szCs w:val="24"/>
          <w:lang w:val="ru-RU"/>
        </w:rPr>
        <w:t>зареєстрованому</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15 </w:t>
      </w:r>
      <w:proofErr w:type="spellStart"/>
      <w:r w:rsidRPr="00A02F50">
        <w:rPr>
          <w:rFonts w:eastAsia="Calibri"/>
          <w:sz w:val="24"/>
          <w:szCs w:val="24"/>
          <w:lang w:val="ru-RU"/>
        </w:rPr>
        <w:t>червня</w:t>
      </w:r>
      <w:proofErr w:type="spellEnd"/>
      <w:r w:rsidRPr="00A02F50">
        <w:rPr>
          <w:rFonts w:eastAsia="Calibri"/>
          <w:sz w:val="24"/>
          <w:szCs w:val="24"/>
          <w:lang w:val="ru-RU"/>
        </w:rPr>
        <w:t xml:space="preserve"> 2005 року за №661/10941,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регулюють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процес</w:t>
      </w:r>
      <w:proofErr w:type="spellEnd"/>
      <w:r w:rsidRPr="00A02F50">
        <w:rPr>
          <w:rFonts w:eastAsia="Calibri"/>
          <w:sz w:val="24"/>
          <w:szCs w:val="24"/>
          <w:lang w:val="ru-RU"/>
        </w:rPr>
        <w:t xml:space="preserve"> </w:t>
      </w:r>
      <w:proofErr w:type="spellStart"/>
      <w:r w:rsidRPr="00A02F50">
        <w:rPr>
          <w:rFonts w:eastAsia="Calibri"/>
          <w:sz w:val="24"/>
          <w:szCs w:val="24"/>
          <w:lang w:val="ru-RU"/>
        </w:rPr>
        <w:t>забезпечення</w:t>
      </w:r>
      <w:proofErr w:type="spellEnd"/>
      <w:r w:rsidRPr="00A02F50">
        <w:rPr>
          <w:rFonts w:eastAsia="Calibri"/>
          <w:sz w:val="24"/>
          <w:szCs w:val="24"/>
          <w:lang w:val="ru-RU"/>
        </w:rPr>
        <w:t xml:space="preserve"> продуктами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дітей</w:t>
      </w:r>
      <w:proofErr w:type="spellEnd"/>
      <w:r w:rsidRPr="00A02F50">
        <w:rPr>
          <w:rFonts w:eastAsia="Calibri"/>
          <w:sz w:val="24"/>
          <w:szCs w:val="24"/>
          <w:lang w:val="ru-RU"/>
        </w:rPr>
        <w:t xml:space="preserve"> і </w:t>
      </w:r>
      <w:proofErr w:type="spellStart"/>
      <w:r w:rsidRPr="00A02F50">
        <w:rPr>
          <w:rFonts w:eastAsia="Calibri"/>
          <w:sz w:val="24"/>
          <w:szCs w:val="24"/>
          <w:lang w:val="ru-RU"/>
        </w:rPr>
        <w:t>підлітків</w:t>
      </w:r>
      <w:proofErr w:type="spellEnd"/>
      <w:r w:rsidRPr="00A02F50">
        <w:rPr>
          <w:rFonts w:eastAsia="Calibri"/>
          <w:sz w:val="24"/>
          <w:szCs w:val="24"/>
          <w:lang w:val="ru-RU"/>
        </w:rPr>
        <w:t xml:space="preserve"> </w:t>
      </w:r>
      <w:proofErr w:type="gramStart"/>
      <w:r w:rsidRPr="00A02F50">
        <w:rPr>
          <w:rFonts w:eastAsia="Calibri"/>
          <w:sz w:val="24"/>
          <w:szCs w:val="24"/>
          <w:lang w:val="ru-RU"/>
        </w:rPr>
        <w:t>в</w:t>
      </w:r>
      <w:proofErr w:type="gramEnd"/>
      <w:r w:rsidRPr="00A02F50">
        <w:rPr>
          <w:rFonts w:eastAsia="Calibri"/>
          <w:sz w:val="24"/>
          <w:szCs w:val="24"/>
          <w:lang w:val="ru-RU"/>
        </w:rPr>
        <w:t xml:space="preserve"> </w:t>
      </w:r>
      <w:proofErr w:type="spellStart"/>
      <w:r w:rsidRPr="00A02F50">
        <w:rPr>
          <w:rFonts w:eastAsia="Calibri"/>
          <w:sz w:val="24"/>
          <w:szCs w:val="24"/>
          <w:lang w:val="ru-RU"/>
        </w:rPr>
        <w:t>організованих</w:t>
      </w:r>
      <w:proofErr w:type="spellEnd"/>
      <w:r w:rsidRPr="00A02F50">
        <w:rPr>
          <w:rFonts w:eastAsia="Calibri"/>
          <w:sz w:val="24"/>
          <w:szCs w:val="24"/>
          <w:lang w:val="ru-RU"/>
        </w:rPr>
        <w:t xml:space="preserve"> </w:t>
      </w:r>
      <w:proofErr w:type="spellStart"/>
      <w:r w:rsidRPr="00A02F50">
        <w:rPr>
          <w:rFonts w:eastAsia="Calibri"/>
          <w:sz w:val="24"/>
          <w:szCs w:val="24"/>
          <w:lang w:val="ru-RU"/>
        </w:rPr>
        <w:t>колективах</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Постачання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і </w:t>
      </w:r>
      <w:proofErr w:type="spellStart"/>
      <w:r w:rsidRPr="00A02F50">
        <w:rPr>
          <w:rFonts w:eastAsia="Calibri"/>
          <w:sz w:val="24"/>
          <w:szCs w:val="24"/>
          <w:lang w:val="ru-RU"/>
        </w:rPr>
        <w:t>продовольчої</w:t>
      </w:r>
      <w:proofErr w:type="spellEnd"/>
      <w:r w:rsidRPr="00A02F50">
        <w:rPr>
          <w:rFonts w:eastAsia="Calibri"/>
          <w:sz w:val="24"/>
          <w:szCs w:val="24"/>
          <w:lang w:val="ru-RU"/>
        </w:rPr>
        <w:t xml:space="preserve"> </w:t>
      </w:r>
      <w:proofErr w:type="spellStart"/>
      <w:r w:rsidRPr="00A02F50">
        <w:rPr>
          <w:rFonts w:eastAsia="Calibri"/>
          <w:sz w:val="24"/>
          <w:szCs w:val="24"/>
          <w:lang w:val="ru-RU"/>
        </w:rPr>
        <w:t>сировини</w:t>
      </w:r>
      <w:proofErr w:type="spellEnd"/>
      <w:r w:rsidRPr="00A02F50">
        <w:rPr>
          <w:rFonts w:eastAsia="Calibri"/>
          <w:sz w:val="24"/>
          <w:szCs w:val="24"/>
          <w:lang w:val="ru-RU"/>
        </w:rPr>
        <w:t xml:space="preserve"> повинно </w:t>
      </w:r>
      <w:proofErr w:type="spellStart"/>
      <w:r w:rsidRPr="00A02F50">
        <w:rPr>
          <w:rFonts w:eastAsia="Calibri"/>
          <w:sz w:val="24"/>
          <w:szCs w:val="24"/>
          <w:lang w:val="ru-RU"/>
        </w:rPr>
        <w:t>здійснюватися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спеціалізованим</w:t>
      </w:r>
      <w:proofErr w:type="spellEnd"/>
      <w:r w:rsidRPr="00A02F50">
        <w:rPr>
          <w:rFonts w:eastAsia="Calibri"/>
          <w:sz w:val="24"/>
          <w:szCs w:val="24"/>
          <w:lang w:val="ru-RU"/>
        </w:rPr>
        <w:t xml:space="preserve"> автотранспортом, </w:t>
      </w:r>
      <w:proofErr w:type="spellStart"/>
      <w:r w:rsidRPr="00A02F50">
        <w:rPr>
          <w:rFonts w:eastAsia="Calibri"/>
          <w:sz w:val="24"/>
          <w:szCs w:val="24"/>
          <w:lang w:val="ru-RU"/>
        </w:rPr>
        <w:t>який</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Водій</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транспорту, а </w:t>
      </w:r>
      <w:proofErr w:type="spellStart"/>
      <w:r w:rsidRPr="00A02F50">
        <w:rPr>
          <w:rFonts w:eastAsia="Calibri"/>
          <w:sz w:val="24"/>
          <w:szCs w:val="24"/>
          <w:lang w:val="ru-RU"/>
        </w:rPr>
        <w:t>також</w:t>
      </w:r>
      <w:proofErr w:type="spellEnd"/>
      <w:r w:rsidRPr="00A02F50">
        <w:rPr>
          <w:rFonts w:eastAsia="Calibri"/>
          <w:sz w:val="24"/>
          <w:szCs w:val="24"/>
          <w:lang w:val="ru-RU"/>
        </w:rPr>
        <w:t xml:space="preserve"> особи, </w:t>
      </w:r>
      <w:proofErr w:type="spellStart"/>
      <w:r w:rsidRPr="00A02F50">
        <w:rPr>
          <w:rFonts w:eastAsia="Calibri"/>
          <w:sz w:val="24"/>
          <w:szCs w:val="24"/>
          <w:lang w:val="ru-RU"/>
        </w:rPr>
        <w:t>що</w:t>
      </w:r>
      <w:proofErr w:type="spellEnd"/>
      <w:r w:rsidRPr="00A02F50">
        <w:rPr>
          <w:rFonts w:eastAsia="Calibri"/>
          <w:sz w:val="24"/>
          <w:szCs w:val="24"/>
          <w:lang w:val="ru-RU"/>
        </w:rPr>
        <w:t xml:space="preserve"> </w:t>
      </w:r>
      <w:proofErr w:type="spellStart"/>
      <w:r w:rsidRPr="00A02F50">
        <w:rPr>
          <w:rFonts w:eastAsia="Calibri"/>
          <w:sz w:val="24"/>
          <w:szCs w:val="24"/>
          <w:lang w:val="ru-RU"/>
        </w:rPr>
        <w:t>супроводжують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продукти</w:t>
      </w:r>
      <w:proofErr w:type="spellEnd"/>
      <w:r w:rsidRPr="00A02F50">
        <w:rPr>
          <w:rFonts w:eastAsia="Calibri"/>
          <w:sz w:val="24"/>
          <w:szCs w:val="24"/>
          <w:lang w:val="ru-RU"/>
        </w:rPr>
        <w:t xml:space="preserve"> у </w:t>
      </w:r>
      <w:proofErr w:type="spellStart"/>
      <w:r w:rsidRPr="00A02F50">
        <w:rPr>
          <w:rFonts w:eastAsia="Calibri"/>
          <w:sz w:val="24"/>
          <w:szCs w:val="24"/>
          <w:lang w:val="ru-RU"/>
        </w:rPr>
        <w:t>дорозі</w:t>
      </w:r>
      <w:proofErr w:type="spellEnd"/>
      <w:r w:rsidRPr="00A02F50">
        <w:rPr>
          <w:rFonts w:eastAsia="Calibri"/>
          <w:sz w:val="24"/>
          <w:szCs w:val="24"/>
          <w:lang w:val="ru-RU"/>
        </w:rPr>
        <w:t xml:space="preserve"> і </w:t>
      </w:r>
      <w:proofErr w:type="spellStart"/>
      <w:r w:rsidRPr="00A02F50">
        <w:rPr>
          <w:rFonts w:eastAsia="Calibri"/>
          <w:sz w:val="24"/>
          <w:szCs w:val="24"/>
          <w:lang w:val="ru-RU"/>
        </w:rPr>
        <w:t>виконують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вантажно-розвантажувальні</w:t>
      </w:r>
      <w:proofErr w:type="spellEnd"/>
      <w:r w:rsidRPr="00A02F50">
        <w:rPr>
          <w:rFonts w:eastAsia="Calibri"/>
          <w:sz w:val="24"/>
          <w:szCs w:val="24"/>
          <w:lang w:val="ru-RU"/>
        </w:rPr>
        <w:t xml:space="preserve"> </w:t>
      </w:r>
      <w:proofErr w:type="spellStart"/>
      <w:r w:rsidRPr="00A02F50">
        <w:rPr>
          <w:rFonts w:eastAsia="Calibri"/>
          <w:sz w:val="24"/>
          <w:szCs w:val="24"/>
          <w:lang w:val="ru-RU"/>
        </w:rPr>
        <w:t>роботи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повинні</w:t>
      </w:r>
      <w:proofErr w:type="spellEnd"/>
      <w:r w:rsidRPr="00A02F50">
        <w:rPr>
          <w:rFonts w:eastAsia="Calibri"/>
          <w:sz w:val="24"/>
          <w:szCs w:val="24"/>
          <w:lang w:val="ru-RU"/>
        </w:rPr>
        <w:t xml:space="preserve"> </w:t>
      </w:r>
      <w:proofErr w:type="spellStart"/>
      <w:r w:rsidRPr="00A02F50">
        <w:rPr>
          <w:rFonts w:eastAsia="Calibri"/>
          <w:sz w:val="24"/>
          <w:szCs w:val="24"/>
          <w:lang w:val="ru-RU"/>
        </w:rPr>
        <w:t>мати</w:t>
      </w:r>
      <w:proofErr w:type="spellEnd"/>
      <w:r w:rsidRPr="00A02F50">
        <w:rPr>
          <w:rFonts w:eastAsia="Calibri"/>
          <w:sz w:val="24"/>
          <w:szCs w:val="24"/>
          <w:lang w:val="ru-RU"/>
        </w:rPr>
        <w:t xml:space="preserve"> при </w:t>
      </w:r>
      <w:proofErr w:type="spellStart"/>
      <w:r w:rsidRPr="00A02F50">
        <w:rPr>
          <w:rFonts w:eastAsia="Calibri"/>
          <w:sz w:val="24"/>
          <w:szCs w:val="24"/>
          <w:lang w:val="ru-RU"/>
        </w:rPr>
        <w:t>собі</w:t>
      </w:r>
      <w:proofErr w:type="spellEnd"/>
      <w:r w:rsidRPr="00A02F50">
        <w:rPr>
          <w:rFonts w:eastAsia="Calibri"/>
          <w:sz w:val="24"/>
          <w:szCs w:val="24"/>
          <w:lang w:val="ru-RU"/>
        </w:rPr>
        <w:t xml:space="preserve"> </w:t>
      </w:r>
      <w:proofErr w:type="spellStart"/>
      <w:r w:rsidRPr="00A02F50">
        <w:rPr>
          <w:rFonts w:eastAsia="Calibri"/>
          <w:sz w:val="24"/>
          <w:szCs w:val="24"/>
          <w:lang w:val="ru-RU"/>
        </w:rPr>
        <w:t>особову</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медичну</w:t>
      </w:r>
      <w:proofErr w:type="spellEnd"/>
      <w:r w:rsidRPr="00A02F50">
        <w:rPr>
          <w:rFonts w:eastAsia="Calibri"/>
          <w:sz w:val="24"/>
          <w:szCs w:val="24"/>
          <w:lang w:val="ru-RU"/>
        </w:rPr>
        <w:t xml:space="preserve"> книжку з результатами </w:t>
      </w:r>
      <w:proofErr w:type="spellStart"/>
      <w:r w:rsidRPr="00A02F50">
        <w:rPr>
          <w:rFonts w:eastAsia="Calibri"/>
          <w:sz w:val="24"/>
          <w:szCs w:val="24"/>
          <w:lang w:val="ru-RU"/>
        </w:rPr>
        <w:t>проходження</w:t>
      </w:r>
      <w:proofErr w:type="spellEnd"/>
      <w:r w:rsidRPr="00A02F50">
        <w:rPr>
          <w:rFonts w:eastAsia="Calibri"/>
          <w:sz w:val="24"/>
          <w:szCs w:val="24"/>
          <w:lang w:val="ru-RU"/>
        </w:rPr>
        <w:t xml:space="preserve"> </w:t>
      </w:r>
      <w:proofErr w:type="spellStart"/>
      <w:r w:rsidRPr="00A02F50">
        <w:rPr>
          <w:rFonts w:eastAsia="Calibri"/>
          <w:sz w:val="24"/>
          <w:szCs w:val="24"/>
          <w:lang w:val="ru-RU"/>
        </w:rPr>
        <w:t>обов’язкових</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медичних</w:t>
      </w:r>
      <w:proofErr w:type="spellEnd"/>
      <w:r w:rsidRPr="00A02F50">
        <w:rPr>
          <w:rFonts w:eastAsia="Calibri"/>
          <w:sz w:val="24"/>
          <w:szCs w:val="24"/>
          <w:lang w:val="ru-RU"/>
        </w:rPr>
        <w:t xml:space="preserve"> </w:t>
      </w:r>
      <w:proofErr w:type="spellStart"/>
      <w:r w:rsidRPr="00A02F50">
        <w:rPr>
          <w:rFonts w:eastAsia="Calibri"/>
          <w:sz w:val="24"/>
          <w:szCs w:val="24"/>
          <w:lang w:val="ru-RU"/>
        </w:rPr>
        <w:t>оглядів</w:t>
      </w:r>
      <w:proofErr w:type="spellEnd"/>
      <w:r w:rsidRPr="00A02F50">
        <w:rPr>
          <w:rFonts w:eastAsia="Calibri"/>
          <w:sz w:val="24"/>
          <w:szCs w:val="24"/>
          <w:lang w:val="ru-RU"/>
        </w:rPr>
        <w:t xml:space="preserve"> та </w:t>
      </w:r>
      <w:proofErr w:type="spellStart"/>
      <w:r w:rsidRPr="00A02F50">
        <w:rPr>
          <w:rFonts w:eastAsia="Calibri"/>
          <w:sz w:val="24"/>
          <w:szCs w:val="24"/>
          <w:lang w:val="ru-RU"/>
        </w:rPr>
        <w:t>забезпечені</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спеціальним</w:t>
      </w:r>
      <w:proofErr w:type="spellEnd"/>
      <w:r w:rsidRPr="00A02F50">
        <w:rPr>
          <w:rFonts w:eastAsia="Calibri"/>
          <w:sz w:val="24"/>
          <w:szCs w:val="24"/>
          <w:lang w:val="ru-RU"/>
        </w:rPr>
        <w:t xml:space="preserve"> </w:t>
      </w:r>
      <w:proofErr w:type="spellStart"/>
      <w:r w:rsidRPr="00A02F50">
        <w:rPr>
          <w:rFonts w:eastAsia="Calibri"/>
          <w:sz w:val="24"/>
          <w:szCs w:val="24"/>
          <w:lang w:val="ru-RU"/>
        </w:rPr>
        <w:t>одягом</w:t>
      </w:r>
      <w:proofErr w:type="spellEnd"/>
      <w:r w:rsidRPr="00A02F50">
        <w:rPr>
          <w:rFonts w:eastAsia="Calibri"/>
          <w:sz w:val="24"/>
          <w:szCs w:val="24"/>
          <w:lang w:val="ru-RU"/>
        </w:rPr>
        <w:t xml:space="preserve"> (халатом, </w:t>
      </w:r>
      <w:proofErr w:type="spellStart"/>
      <w:r w:rsidRPr="00A02F50">
        <w:rPr>
          <w:rFonts w:eastAsia="Calibri"/>
          <w:sz w:val="24"/>
          <w:szCs w:val="24"/>
          <w:lang w:val="ru-RU"/>
        </w:rPr>
        <w:t>рукавицями</w:t>
      </w:r>
      <w:proofErr w:type="spellEnd"/>
      <w:r w:rsidRPr="00A02F50">
        <w:rPr>
          <w:rFonts w:eastAsia="Calibri"/>
          <w:sz w:val="24"/>
          <w:szCs w:val="24"/>
          <w:lang w:val="ru-RU"/>
        </w:rPr>
        <w:t>).</w:t>
      </w:r>
      <w:proofErr w:type="gramEnd"/>
    </w:p>
    <w:p w:rsidR="00C21BB0" w:rsidRPr="00A02F50" w:rsidRDefault="00C21BB0" w:rsidP="00C21BB0">
      <w:pPr>
        <w:pStyle w:val="a7"/>
        <w:jc w:val="both"/>
        <w:rPr>
          <w:b/>
          <w:sz w:val="24"/>
          <w:szCs w:val="24"/>
        </w:rPr>
      </w:pPr>
      <w:r w:rsidRPr="00A02F50">
        <w:rPr>
          <w:b/>
          <w:sz w:val="24"/>
          <w:szCs w:val="24"/>
        </w:rPr>
        <w:t xml:space="preserve">                                                         6. Права та обов'язки сторін.</w:t>
      </w:r>
    </w:p>
    <w:p w:rsidR="00C21BB0" w:rsidRPr="00A02F50" w:rsidRDefault="00C21BB0" w:rsidP="00C21BB0">
      <w:pPr>
        <w:pStyle w:val="a7"/>
        <w:jc w:val="both"/>
        <w:rPr>
          <w:sz w:val="24"/>
          <w:szCs w:val="24"/>
        </w:rPr>
      </w:pPr>
      <w:r w:rsidRPr="00A02F50">
        <w:rPr>
          <w:sz w:val="24"/>
          <w:szCs w:val="24"/>
        </w:rPr>
        <w:t xml:space="preserve">6.1. Покупець зобов'язаний: </w:t>
      </w:r>
    </w:p>
    <w:p w:rsidR="00C21BB0" w:rsidRPr="00A02F50" w:rsidRDefault="00C21BB0" w:rsidP="00C21BB0">
      <w:pPr>
        <w:pStyle w:val="a7"/>
        <w:jc w:val="both"/>
        <w:rPr>
          <w:sz w:val="24"/>
          <w:szCs w:val="24"/>
        </w:rPr>
      </w:pPr>
      <w:r w:rsidRPr="00A02F50">
        <w:rPr>
          <w:sz w:val="24"/>
          <w:szCs w:val="24"/>
        </w:rPr>
        <w:t xml:space="preserve">6.1.1. Замовляти Товар у обсязі суми визначеної у Договорі та наявності бюджетного фінансування. </w:t>
      </w:r>
    </w:p>
    <w:p w:rsidR="00C21BB0" w:rsidRPr="00A02F50" w:rsidRDefault="00C21BB0" w:rsidP="00C21BB0">
      <w:pPr>
        <w:pStyle w:val="a7"/>
        <w:jc w:val="both"/>
        <w:rPr>
          <w:sz w:val="24"/>
          <w:szCs w:val="24"/>
        </w:rPr>
      </w:pPr>
      <w:r w:rsidRPr="00A02F50">
        <w:rPr>
          <w:sz w:val="24"/>
          <w:szCs w:val="24"/>
        </w:rPr>
        <w:t xml:space="preserve">6.1.2. Своєчасно та в повному обсязі сплачувати за отриманий Товар згідно Договору, </w:t>
      </w:r>
    </w:p>
    <w:p w:rsidR="00C21BB0" w:rsidRPr="00A02F50" w:rsidRDefault="00C21BB0" w:rsidP="00C21BB0">
      <w:pPr>
        <w:pStyle w:val="a7"/>
        <w:jc w:val="both"/>
        <w:rPr>
          <w:sz w:val="24"/>
          <w:szCs w:val="24"/>
        </w:rPr>
      </w:pPr>
      <w:r w:rsidRPr="00A02F50">
        <w:rPr>
          <w:sz w:val="24"/>
          <w:szCs w:val="24"/>
        </w:rPr>
        <w:t xml:space="preserve">6.2. Покупець має право: </w:t>
      </w:r>
    </w:p>
    <w:p w:rsidR="00C21BB0" w:rsidRPr="00A02F50" w:rsidRDefault="00C21BB0" w:rsidP="00C21BB0">
      <w:pPr>
        <w:pStyle w:val="a7"/>
        <w:jc w:val="both"/>
        <w:rPr>
          <w:sz w:val="24"/>
          <w:szCs w:val="24"/>
        </w:rPr>
      </w:pPr>
      <w:r w:rsidRPr="00A02F50">
        <w:rPr>
          <w:sz w:val="24"/>
          <w:szCs w:val="24"/>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C21BB0" w:rsidRPr="00A02F50" w:rsidRDefault="00C21BB0" w:rsidP="00C21BB0">
      <w:pPr>
        <w:pStyle w:val="a7"/>
        <w:jc w:val="both"/>
        <w:rPr>
          <w:color w:val="000000"/>
          <w:sz w:val="24"/>
          <w:szCs w:val="24"/>
          <w:shd w:val="clear" w:color="auto" w:fill="FFFFFF"/>
        </w:rPr>
      </w:pPr>
      <w:r w:rsidRPr="00A02F50">
        <w:rPr>
          <w:sz w:val="24"/>
          <w:szCs w:val="24"/>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C21BB0" w:rsidRPr="00A02F50" w:rsidRDefault="00C21BB0" w:rsidP="00C21BB0">
      <w:pPr>
        <w:pStyle w:val="a7"/>
        <w:jc w:val="both"/>
        <w:rPr>
          <w:color w:val="000000"/>
          <w:sz w:val="24"/>
          <w:szCs w:val="24"/>
          <w:shd w:val="clear" w:color="auto" w:fill="FFFFFF"/>
        </w:rPr>
      </w:pPr>
      <w:r w:rsidRPr="00A02F50">
        <w:rPr>
          <w:color w:val="000000"/>
          <w:sz w:val="24"/>
          <w:szCs w:val="24"/>
          <w:shd w:val="clear" w:color="auto" w:fill="FFFFFF"/>
        </w:rPr>
        <w:lastRenderedPageBreak/>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C21BB0" w:rsidRPr="00A02F50" w:rsidRDefault="00C21BB0" w:rsidP="00C21BB0">
      <w:pPr>
        <w:pStyle w:val="a7"/>
        <w:jc w:val="both"/>
        <w:rPr>
          <w:sz w:val="24"/>
          <w:szCs w:val="24"/>
        </w:rPr>
      </w:pPr>
      <w:r w:rsidRPr="00A02F50">
        <w:rPr>
          <w:sz w:val="24"/>
          <w:szCs w:val="24"/>
        </w:rPr>
        <w:t>6.3. Постачальник зобов'язаний :</w:t>
      </w:r>
    </w:p>
    <w:p w:rsidR="00C21BB0" w:rsidRPr="00A02F50" w:rsidRDefault="00C21BB0" w:rsidP="00C21BB0">
      <w:pPr>
        <w:pStyle w:val="a7"/>
        <w:jc w:val="both"/>
        <w:rPr>
          <w:sz w:val="24"/>
          <w:szCs w:val="24"/>
        </w:rPr>
      </w:pPr>
      <w:r w:rsidRPr="00A02F50">
        <w:rPr>
          <w:sz w:val="24"/>
          <w:szCs w:val="24"/>
        </w:rPr>
        <w:t xml:space="preserve">6.3,1. Забезпечити поставку товару своїм спеціалізованим транспортом у строк та за умовами, встановленими цим Договором. </w:t>
      </w:r>
    </w:p>
    <w:p w:rsidR="00C21BB0" w:rsidRPr="00A02F50" w:rsidRDefault="00C21BB0" w:rsidP="00C21BB0">
      <w:pPr>
        <w:pStyle w:val="a7"/>
        <w:jc w:val="both"/>
        <w:rPr>
          <w:sz w:val="24"/>
          <w:szCs w:val="24"/>
        </w:rPr>
      </w:pPr>
      <w:r w:rsidRPr="00A02F50">
        <w:rPr>
          <w:sz w:val="24"/>
          <w:szCs w:val="24"/>
        </w:rPr>
        <w:t xml:space="preserve">6.4. Постачальник має право; </w:t>
      </w:r>
    </w:p>
    <w:p w:rsidR="00C21BB0" w:rsidRPr="00A02F50" w:rsidRDefault="00C21BB0" w:rsidP="00C21BB0">
      <w:pPr>
        <w:pStyle w:val="a7"/>
        <w:jc w:val="both"/>
        <w:rPr>
          <w:sz w:val="24"/>
          <w:szCs w:val="24"/>
        </w:rPr>
      </w:pPr>
      <w:r w:rsidRPr="00A02F50">
        <w:rPr>
          <w:sz w:val="24"/>
          <w:szCs w:val="24"/>
        </w:rPr>
        <w:t xml:space="preserve">6.4.1. Своєчасно та в повному обсязі отримувати плату за поставлений Товар. </w:t>
      </w:r>
    </w:p>
    <w:p w:rsidR="00C21BB0" w:rsidRPr="00A02F50" w:rsidRDefault="00C21BB0" w:rsidP="00C21BB0">
      <w:pPr>
        <w:pStyle w:val="a7"/>
        <w:jc w:val="both"/>
        <w:rPr>
          <w:sz w:val="24"/>
          <w:szCs w:val="24"/>
        </w:rPr>
      </w:pPr>
      <w:r w:rsidRPr="00A02F50">
        <w:rPr>
          <w:sz w:val="24"/>
          <w:szCs w:val="24"/>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C21BB0" w:rsidRPr="00A02F50" w:rsidRDefault="00C21BB0" w:rsidP="00C21BB0">
      <w:pPr>
        <w:pStyle w:val="a7"/>
        <w:jc w:val="both"/>
        <w:rPr>
          <w:sz w:val="24"/>
          <w:szCs w:val="24"/>
        </w:rPr>
      </w:pPr>
      <w:r w:rsidRPr="00A02F50">
        <w:rPr>
          <w:sz w:val="24"/>
          <w:szCs w:val="24"/>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C21BB0" w:rsidRPr="00A02F50" w:rsidRDefault="00C21BB0" w:rsidP="00C21BB0">
      <w:pPr>
        <w:pStyle w:val="a7"/>
        <w:jc w:val="both"/>
        <w:rPr>
          <w:b/>
          <w:sz w:val="24"/>
          <w:szCs w:val="24"/>
        </w:rPr>
      </w:pPr>
      <w:r w:rsidRPr="00A02F50">
        <w:rPr>
          <w:b/>
          <w:sz w:val="24"/>
          <w:szCs w:val="24"/>
        </w:rPr>
        <w:t xml:space="preserve">                                                    7. Відповідальність сторін.</w:t>
      </w:r>
    </w:p>
    <w:p w:rsidR="00C21BB0" w:rsidRPr="00A02F50" w:rsidRDefault="00C21BB0" w:rsidP="00C21BB0">
      <w:pPr>
        <w:pStyle w:val="a7"/>
        <w:jc w:val="both"/>
        <w:rPr>
          <w:sz w:val="24"/>
          <w:szCs w:val="24"/>
        </w:rPr>
      </w:pPr>
      <w:r w:rsidRPr="00A02F50">
        <w:rPr>
          <w:sz w:val="24"/>
          <w:szCs w:val="24"/>
        </w:rPr>
        <w:t xml:space="preserve">7.1. </w:t>
      </w:r>
      <w:proofErr w:type="spellStart"/>
      <w:r w:rsidRPr="00A02F50">
        <w:rPr>
          <w:sz w:val="24"/>
          <w:szCs w:val="24"/>
          <w:lang w:val="ru-RU"/>
        </w:rPr>
        <w:t>Постачальник</w:t>
      </w:r>
      <w:proofErr w:type="spellEnd"/>
      <w:r w:rsidRPr="00A02F50">
        <w:rPr>
          <w:sz w:val="24"/>
          <w:szCs w:val="24"/>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A02F50">
        <w:rPr>
          <w:sz w:val="24"/>
          <w:szCs w:val="24"/>
        </w:rPr>
        <w:t>в</w:t>
      </w:r>
      <w:proofErr w:type="gramEnd"/>
      <w:r w:rsidRPr="00A02F50">
        <w:rPr>
          <w:sz w:val="24"/>
          <w:szCs w:val="24"/>
        </w:rPr>
        <w:t xml:space="preserve">. </w:t>
      </w:r>
    </w:p>
    <w:p w:rsidR="00C21BB0" w:rsidRPr="00A02F50" w:rsidRDefault="00C21BB0" w:rsidP="00C21BB0">
      <w:pPr>
        <w:pStyle w:val="a7"/>
        <w:jc w:val="both"/>
        <w:rPr>
          <w:sz w:val="24"/>
          <w:szCs w:val="24"/>
        </w:rPr>
      </w:pPr>
      <w:r w:rsidRPr="00A02F50">
        <w:rPr>
          <w:sz w:val="24"/>
          <w:szCs w:val="24"/>
        </w:rPr>
        <w:t xml:space="preserve">7.2. </w:t>
      </w:r>
      <w:proofErr w:type="spellStart"/>
      <w:proofErr w:type="gramStart"/>
      <w:r w:rsidRPr="00A02F50">
        <w:rPr>
          <w:sz w:val="24"/>
          <w:szCs w:val="24"/>
          <w:lang w:val="ru-RU"/>
        </w:rPr>
        <w:t>Постачальник</w:t>
      </w:r>
      <w:proofErr w:type="spellEnd"/>
      <w:r w:rsidRPr="00A02F50">
        <w:rPr>
          <w:sz w:val="24"/>
          <w:szCs w:val="24"/>
          <w:lang w:val="ru-RU"/>
        </w:rPr>
        <w:t xml:space="preserve"> </w:t>
      </w:r>
      <w:r w:rsidRPr="00A02F50">
        <w:rPr>
          <w:sz w:val="24"/>
          <w:szCs w:val="24"/>
        </w:rPr>
        <w:t xml:space="preserve"> не відповідає за якість Товару у разі невиконання Покупцем правил зберігання Товару. </w:t>
      </w:r>
      <w:proofErr w:type="gramEnd"/>
    </w:p>
    <w:p w:rsidR="00C21BB0" w:rsidRPr="00A02F50" w:rsidRDefault="00C21BB0" w:rsidP="00C21BB0">
      <w:pPr>
        <w:pStyle w:val="a7"/>
        <w:jc w:val="both"/>
        <w:rPr>
          <w:sz w:val="24"/>
          <w:szCs w:val="24"/>
        </w:rPr>
      </w:pPr>
      <w:r w:rsidRPr="00A02F50">
        <w:rPr>
          <w:sz w:val="24"/>
          <w:szCs w:val="24"/>
        </w:rPr>
        <w:t>7.</w:t>
      </w:r>
      <w:r w:rsidRPr="00A02F50">
        <w:rPr>
          <w:sz w:val="24"/>
          <w:szCs w:val="24"/>
          <w:lang w:val="ru-RU"/>
        </w:rPr>
        <w:t>3</w:t>
      </w:r>
      <w:r w:rsidRPr="00A02F50">
        <w:rPr>
          <w:sz w:val="24"/>
          <w:szCs w:val="24"/>
        </w:rPr>
        <w:t>. У всьому іншому, що не передбачено даним Договором Сторони керуються діючими законодавчими актами України.</w:t>
      </w:r>
    </w:p>
    <w:p w:rsidR="00C21BB0" w:rsidRPr="00A02F50" w:rsidRDefault="00C21BB0" w:rsidP="00C21BB0">
      <w:pPr>
        <w:pStyle w:val="a7"/>
        <w:jc w:val="both"/>
        <w:rPr>
          <w:b/>
          <w:sz w:val="24"/>
          <w:szCs w:val="24"/>
        </w:rPr>
      </w:pPr>
      <w:r w:rsidRPr="00A02F50">
        <w:rPr>
          <w:b/>
          <w:sz w:val="24"/>
          <w:szCs w:val="24"/>
        </w:rPr>
        <w:t xml:space="preserve">                                                     8. Обставини непереборної сили .</w:t>
      </w:r>
    </w:p>
    <w:p w:rsidR="00C21BB0" w:rsidRPr="00A02F50" w:rsidRDefault="00C21BB0" w:rsidP="00C21BB0">
      <w:pPr>
        <w:pStyle w:val="a7"/>
        <w:jc w:val="both"/>
        <w:rPr>
          <w:sz w:val="24"/>
          <w:szCs w:val="24"/>
        </w:rPr>
      </w:pPr>
      <w:r w:rsidRPr="00A02F50">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C21BB0" w:rsidRPr="00A02F50" w:rsidRDefault="00C21BB0" w:rsidP="00C21BB0">
      <w:pPr>
        <w:pStyle w:val="a7"/>
        <w:jc w:val="both"/>
        <w:rPr>
          <w:sz w:val="24"/>
          <w:szCs w:val="24"/>
        </w:rPr>
      </w:pPr>
      <w:r w:rsidRPr="00A02F50">
        <w:rPr>
          <w:sz w:val="24"/>
          <w:szCs w:val="24"/>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C21BB0" w:rsidRPr="00A02F50" w:rsidRDefault="00C21BB0" w:rsidP="00C21BB0">
      <w:pPr>
        <w:pStyle w:val="a7"/>
        <w:jc w:val="both"/>
        <w:rPr>
          <w:sz w:val="24"/>
          <w:szCs w:val="24"/>
        </w:rPr>
      </w:pPr>
      <w:r w:rsidRPr="00A02F50">
        <w:rPr>
          <w:sz w:val="24"/>
          <w:szCs w:val="24"/>
        </w:rPr>
        <w:t xml:space="preserve">8.3. Доказом виникнення обставин непереборної сили та строку їх дії є відповідне письмове </w:t>
      </w:r>
    </w:p>
    <w:p w:rsidR="00C21BB0" w:rsidRPr="00A02F50" w:rsidRDefault="00C21BB0" w:rsidP="00C21BB0">
      <w:pPr>
        <w:pStyle w:val="a7"/>
        <w:jc w:val="both"/>
        <w:rPr>
          <w:sz w:val="24"/>
          <w:szCs w:val="24"/>
        </w:rPr>
      </w:pPr>
      <w:r w:rsidRPr="00A02F50">
        <w:rPr>
          <w:sz w:val="24"/>
          <w:szCs w:val="24"/>
        </w:rPr>
        <w:t>повідомлення Сторони.</w:t>
      </w:r>
    </w:p>
    <w:p w:rsidR="00C21BB0" w:rsidRPr="00A02F50" w:rsidRDefault="00C21BB0" w:rsidP="00C21BB0">
      <w:pPr>
        <w:pStyle w:val="a7"/>
        <w:jc w:val="both"/>
        <w:rPr>
          <w:b/>
          <w:sz w:val="24"/>
          <w:szCs w:val="24"/>
        </w:rPr>
      </w:pPr>
      <w:r w:rsidRPr="00A02F50">
        <w:rPr>
          <w:b/>
          <w:sz w:val="24"/>
          <w:szCs w:val="24"/>
        </w:rPr>
        <w:t xml:space="preserve">                                                     9. Вирішення спорів .</w:t>
      </w:r>
    </w:p>
    <w:p w:rsidR="00C21BB0" w:rsidRPr="00A02F50" w:rsidRDefault="00C21BB0" w:rsidP="00C21BB0">
      <w:pPr>
        <w:pStyle w:val="a7"/>
        <w:jc w:val="both"/>
        <w:rPr>
          <w:sz w:val="24"/>
          <w:szCs w:val="24"/>
        </w:rPr>
      </w:pPr>
      <w:r w:rsidRPr="00A02F50">
        <w:rPr>
          <w:sz w:val="24"/>
          <w:szCs w:val="24"/>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C21BB0" w:rsidRPr="00A02F50" w:rsidRDefault="00C21BB0" w:rsidP="00C21BB0">
      <w:pPr>
        <w:pStyle w:val="a7"/>
        <w:jc w:val="both"/>
        <w:rPr>
          <w:sz w:val="24"/>
          <w:szCs w:val="24"/>
        </w:rPr>
      </w:pPr>
      <w:r w:rsidRPr="00A02F50">
        <w:rPr>
          <w:sz w:val="24"/>
          <w:szCs w:val="24"/>
        </w:rPr>
        <w:t>9.2. У разі недосягнення Сторонами згоди спори (розбіжності) вирішуються у судовому порядку.</w:t>
      </w:r>
    </w:p>
    <w:p w:rsidR="00C21BB0" w:rsidRPr="00A02F50" w:rsidRDefault="00C21BB0" w:rsidP="00C21BB0">
      <w:pPr>
        <w:pStyle w:val="a7"/>
        <w:jc w:val="both"/>
        <w:rPr>
          <w:b/>
          <w:sz w:val="24"/>
          <w:szCs w:val="24"/>
        </w:rPr>
      </w:pPr>
      <w:r w:rsidRPr="00A02F50">
        <w:rPr>
          <w:b/>
          <w:sz w:val="24"/>
          <w:szCs w:val="24"/>
        </w:rPr>
        <w:t xml:space="preserve">                                                   10. Строк дії договору.</w:t>
      </w:r>
    </w:p>
    <w:p w:rsidR="00C21BB0" w:rsidRPr="00A02F50" w:rsidRDefault="00C21BB0" w:rsidP="00C21BB0">
      <w:pPr>
        <w:pStyle w:val="a7"/>
        <w:jc w:val="both"/>
        <w:rPr>
          <w:sz w:val="24"/>
          <w:szCs w:val="24"/>
        </w:rPr>
      </w:pPr>
      <w:r w:rsidRPr="00A02F50">
        <w:rPr>
          <w:sz w:val="24"/>
          <w:szCs w:val="24"/>
        </w:rPr>
        <w:t>10.1. Цей Договір набирає чинності з дати його укладання і діє до 31.12.202</w:t>
      </w:r>
      <w:r>
        <w:rPr>
          <w:sz w:val="24"/>
          <w:szCs w:val="24"/>
        </w:rPr>
        <w:t>2</w:t>
      </w:r>
      <w:r w:rsidRPr="00A02F50">
        <w:rPr>
          <w:sz w:val="24"/>
          <w:szCs w:val="24"/>
        </w:rPr>
        <w:t xml:space="preserve">  року, а у частині грошових зобов'язань до повного виконання. </w:t>
      </w:r>
    </w:p>
    <w:p w:rsidR="00C21BB0" w:rsidRPr="00A02F50" w:rsidRDefault="00C21BB0" w:rsidP="00C21BB0">
      <w:pPr>
        <w:pStyle w:val="a7"/>
        <w:jc w:val="both"/>
        <w:rPr>
          <w:sz w:val="24"/>
          <w:szCs w:val="24"/>
        </w:rPr>
      </w:pPr>
      <w:r w:rsidRPr="00A02F50">
        <w:rPr>
          <w:sz w:val="24"/>
          <w:szCs w:val="24"/>
        </w:rPr>
        <w:t>10.2. Цей Договір укладається і підписується у двох примірниках, що мають однакову юридичну силу, по одному для кожної Сторони.</w:t>
      </w:r>
    </w:p>
    <w:p w:rsidR="00C21BB0" w:rsidRPr="00A02F50" w:rsidRDefault="00C21BB0" w:rsidP="00C21BB0">
      <w:pPr>
        <w:pStyle w:val="a7"/>
        <w:jc w:val="both"/>
        <w:rPr>
          <w:b/>
          <w:sz w:val="24"/>
          <w:szCs w:val="24"/>
        </w:rPr>
      </w:pPr>
      <w:r w:rsidRPr="00A02F50">
        <w:rPr>
          <w:b/>
          <w:sz w:val="24"/>
          <w:szCs w:val="24"/>
        </w:rPr>
        <w:t xml:space="preserve">                                                   11. Інші умови.</w:t>
      </w:r>
    </w:p>
    <w:p w:rsidR="00C21BB0" w:rsidRPr="00A02F50" w:rsidRDefault="00C21BB0" w:rsidP="00C21BB0">
      <w:pPr>
        <w:pStyle w:val="a7"/>
        <w:jc w:val="both"/>
        <w:rPr>
          <w:sz w:val="24"/>
          <w:szCs w:val="24"/>
        </w:rPr>
      </w:pPr>
      <w:r w:rsidRPr="00A02F50">
        <w:rPr>
          <w:sz w:val="24"/>
          <w:szCs w:val="24"/>
        </w:rPr>
        <w:t>11.1. Зміни та доповнення до змісту Договору та його розірвання здійснюються Додатковими угодами, які підписуються уповно</w:t>
      </w:r>
      <w:r>
        <w:rPr>
          <w:sz w:val="24"/>
          <w:szCs w:val="24"/>
        </w:rPr>
        <w:t>важеними представниками Сторін відповідно до статті 41 Закону України «Про публічні закупівлі».</w:t>
      </w:r>
    </w:p>
    <w:p w:rsidR="00C21BB0" w:rsidRPr="00A02F50" w:rsidRDefault="00C21BB0" w:rsidP="00C21BB0">
      <w:pPr>
        <w:pStyle w:val="a7"/>
        <w:jc w:val="both"/>
        <w:rPr>
          <w:sz w:val="24"/>
          <w:szCs w:val="24"/>
        </w:rPr>
      </w:pPr>
      <w:r w:rsidRPr="00A02F50">
        <w:rPr>
          <w:sz w:val="24"/>
          <w:szCs w:val="24"/>
        </w:rPr>
        <w:t xml:space="preserve">11.2. Зміни асортименту та ціни за одиницю Товару узгоджуються підписанням Сторонами нової специфікації (Додатку до Договору). </w:t>
      </w:r>
    </w:p>
    <w:p w:rsidR="00C21BB0" w:rsidRPr="00A02F50" w:rsidRDefault="00C21BB0" w:rsidP="00C21BB0">
      <w:pPr>
        <w:pStyle w:val="a7"/>
        <w:jc w:val="both"/>
        <w:rPr>
          <w:sz w:val="24"/>
          <w:szCs w:val="24"/>
        </w:rPr>
      </w:pPr>
      <w:r w:rsidRPr="00A02F50">
        <w:rPr>
          <w:sz w:val="24"/>
          <w:szCs w:val="24"/>
        </w:rPr>
        <w:t>11.3. Додаткові угоди та Додатки до цього Договору є його невід'ємною частиною.</w:t>
      </w:r>
    </w:p>
    <w:p w:rsidR="00C21BB0" w:rsidRPr="00A02F50" w:rsidRDefault="00C21BB0" w:rsidP="00C21BB0">
      <w:pPr>
        <w:pStyle w:val="a7"/>
        <w:jc w:val="both"/>
        <w:rPr>
          <w:b/>
          <w:sz w:val="24"/>
          <w:szCs w:val="24"/>
        </w:rPr>
      </w:pPr>
      <w:r w:rsidRPr="00A02F50">
        <w:rPr>
          <w:b/>
          <w:sz w:val="24"/>
          <w:szCs w:val="24"/>
        </w:rPr>
        <w:t xml:space="preserve">                                    12. Місцезнаходження та банківські реквізити сторін.</w:t>
      </w:r>
    </w:p>
    <w:p w:rsidR="00C21BB0" w:rsidRPr="00A02F50" w:rsidRDefault="00C21BB0" w:rsidP="00C21BB0">
      <w:pPr>
        <w:pStyle w:val="a7"/>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C21BB0" w:rsidRPr="00A02F50" w:rsidTr="00C10CAC">
        <w:tc>
          <w:tcPr>
            <w:tcW w:w="4245" w:type="dxa"/>
            <w:shd w:val="clear" w:color="auto" w:fill="auto"/>
          </w:tcPr>
          <w:p w:rsidR="00C21BB0" w:rsidRPr="00A02F50" w:rsidRDefault="00C21BB0" w:rsidP="00C10CAC">
            <w:pPr>
              <w:pStyle w:val="a7"/>
              <w:jc w:val="both"/>
              <w:rPr>
                <w:b/>
                <w:bCs/>
                <w:sz w:val="24"/>
                <w:szCs w:val="24"/>
              </w:rPr>
            </w:pPr>
            <w:r w:rsidRPr="00A02F50">
              <w:rPr>
                <w:b/>
                <w:bCs/>
                <w:sz w:val="24"/>
                <w:szCs w:val="24"/>
              </w:rPr>
              <w:t>«Замовник»</w:t>
            </w:r>
          </w:p>
        </w:tc>
        <w:tc>
          <w:tcPr>
            <w:tcW w:w="1590" w:type="dxa"/>
            <w:shd w:val="clear" w:color="auto" w:fill="auto"/>
          </w:tcPr>
          <w:p w:rsidR="00C21BB0" w:rsidRPr="00A02F50" w:rsidRDefault="00C21BB0" w:rsidP="00C10CAC">
            <w:pPr>
              <w:pStyle w:val="a7"/>
              <w:jc w:val="both"/>
              <w:rPr>
                <w:bCs/>
                <w:sz w:val="24"/>
                <w:szCs w:val="24"/>
              </w:rPr>
            </w:pPr>
          </w:p>
        </w:tc>
        <w:tc>
          <w:tcPr>
            <w:tcW w:w="4370" w:type="dxa"/>
            <w:shd w:val="clear" w:color="auto" w:fill="auto"/>
          </w:tcPr>
          <w:p w:rsidR="00C21BB0" w:rsidRPr="00A02F50" w:rsidRDefault="00C21BB0" w:rsidP="00C10CAC">
            <w:pPr>
              <w:pStyle w:val="a7"/>
              <w:jc w:val="both"/>
              <w:rPr>
                <w:b/>
                <w:sz w:val="24"/>
                <w:szCs w:val="24"/>
              </w:rPr>
            </w:pPr>
            <w:r w:rsidRPr="00A02F50">
              <w:rPr>
                <w:b/>
                <w:bCs/>
                <w:sz w:val="24"/>
                <w:szCs w:val="24"/>
              </w:rPr>
              <w:t>«Учасник»</w:t>
            </w:r>
          </w:p>
        </w:tc>
      </w:tr>
      <w:tr w:rsidR="00C21BB0" w:rsidRPr="00A02F50" w:rsidTr="00C10CAC">
        <w:tc>
          <w:tcPr>
            <w:tcW w:w="4245" w:type="dxa"/>
            <w:shd w:val="clear" w:color="auto" w:fill="auto"/>
          </w:tcPr>
          <w:p w:rsidR="00C21BB0" w:rsidRPr="00A02F50" w:rsidRDefault="00C21BB0" w:rsidP="00C10CAC">
            <w:pPr>
              <w:pStyle w:val="a7"/>
              <w:jc w:val="both"/>
              <w:rPr>
                <w:sz w:val="24"/>
                <w:szCs w:val="24"/>
              </w:rPr>
            </w:pPr>
            <w:r w:rsidRPr="00A02F50">
              <w:rPr>
                <w:sz w:val="24"/>
                <w:szCs w:val="24"/>
              </w:rPr>
              <w:lastRenderedPageBreak/>
              <w:t>__________________________________</w:t>
            </w:r>
          </w:p>
        </w:tc>
        <w:tc>
          <w:tcPr>
            <w:tcW w:w="1590" w:type="dxa"/>
            <w:shd w:val="clear" w:color="auto" w:fill="auto"/>
          </w:tcPr>
          <w:p w:rsidR="00C21BB0" w:rsidRPr="00A02F50" w:rsidRDefault="00C21BB0" w:rsidP="00C10CAC">
            <w:pPr>
              <w:pStyle w:val="a7"/>
              <w:jc w:val="both"/>
              <w:rPr>
                <w:sz w:val="24"/>
                <w:szCs w:val="24"/>
              </w:rPr>
            </w:pPr>
          </w:p>
        </w:tc>
        <w:tc>
          <w:tcPr>
            <w:tcW w:w="4370" w:type="dxa"/>
            <w:shd w:val="clear" w:color="auto" w:fill="auto"/>
          </w:tcPr>
          <w:p w:rsidR="00C21BB0" w:rsidRPr="00A02F50" w:rsidRDefault="00C21BB0" w:rsidP="00C10CAC">
            <w:pPr>
              <w:pStyle w:val="a7"/>
              <w:jc w:val="both"/>
              <w:rPr>
                <w:sz w:val="24"/>
                <w:szCs w:val="24"/>
                <w:lang w:eastAsia="zh-CN"/>
              </w:rPr>
            </w:pPr>
          </w:p>
        </w:tc>
      </w:tr>
      <w:tr w:rsidR="00C21BB0" w:rsidRPr="00A02F50" w:rsidTr="00C10CAC">
        <w:tc>
          <w:tcPr>
            <w:tcW w:w="4245" w:type="dxa"/>
            <w:shd w:val="clear" w:color="auto" w:fill="auto"/>
          </w:tcPr>
          <w:p w:rsidR="00C21BB0" w:rsidRPr="00A02F50" w:rsidRDefault="00C21BB0" w:rsidP="00C10CAC">
            <w:pPr>
              <w:pStyle w:val="a7"/>
              <w:jc w:val="both"/>
              <w:rPr>
                <w:sz w:val="24"/>
                <w:szCs w:val="24"/>
              </w:rPr>
            </w:pPr>
            <w:r w:rsidRPr="00A02F50">
              <w:rPr>
                <w:sz w:val="24"/>
                <w:szCs w:val="24"/>
              </w:rPr>
              <w:t>__________________________________</w:t>
            </w:r>
          </w:p>
        </w:tc>
        <w:tc>
          <w:tcPr>
            <w:tcW w:w="1590" w:type="dxa"/>
            <w:shd w:val="clear" w:color="auto" w:fill="auto"/>
          </w:tcPr>
          <w:p w:rsidR="00C21BB0" w:rsidRPr="00A02F50" w:rsidRDefault="00C21BB0" w:rsidP="00C10CAC">
            <w:pPr>
              <w:pStyle w:val="a7"/>
              <w:jc w:val="both"/>
              <w:rPr>
                <w:sz w:val="24"/>
                <w:szCs w:val="24"/>
              </w:rPr>
            </w:pPr>
          </w:p>
        </w:tc>
        <w:tc>
          <w:tcPr>
            <w:tcW w:w="4370" w:type="dxa"/>
            <w:shd w:val="clear" w:color="auto" w:fill="auto"/>
          </w:tcPr>
          <w:p w:rsidR="00C21BB0" w:rsidRPr="00A02F50" w:rsidRDefault="00C21BB0" w:rsidP="00C10CAC">
            <w:pPr>
              <w:pStyle w:val="a7"/>
              <w:jc w:val="both"/>
              <w:rPr>
                <w:sz w:val="24"/>
                <w:szCs w:val="24"/>
                <w:lang w:eastAsia="zh-CN"/>
              </w:rPr>
            </w:pPr>
          </w:p>
        </w:tc>
      </w:tr>
      <w:tr w:rsidR="00C21BB0" w:rsidRPr="00A02F50" w:rsidTr="00C10CAC">
        <w:tc>
          <w:tcPr>
            <w:tcW w:w="4245" w:type="dxa"/>
            <w:shd w:val="clear" w:color="auto" w:fill="auto"/>
          </w:tcPr>
          <w:p w:rsidR="00C21BB0" w:rsidRPr="00A02F50" w:rsidRDefault="00C21BB0" w:rsidP="00C10CAC">
            <w:pPr>
              <w:pStyle w:val="a7"/>
              <w:jc w:val="both"/>
              <w:rPr>
                <w:sz w:val="24"/>
                <w:szCs w:val="24"/>
              </w:rPr>
            </w:pPr>
            <w:r w:rsidRPr="00A02F50">
              <w:rPr>
                <w:sz w:val="24"/>
                <w:szCs w:val="24"/>
              </w:rPr>
              <w:t>Адреса:___________________________</w:t>
            </w:r>
          </w:p>
        </w:tc>
        <w:tc>
          <w:tcPr>
            <w:tcW w:w="1590" w:type="dxa"/>
            <w:shd w:val="clear" w:color="auto" w:fill="auto"/>
          </w:tcPr>
          <w:p w:rsidR="00C21BB0" w:rsidRPr="00A02F50" w:rsidRDefault="00C21BB0" w:rsidP="00C10CAC">
            <w:pPr>
              <w:pStyle w:val="a7"/>
              <w:jc w:val="both"/>
              <w:rPr>
                <w:sz w:val="24"/>
                <w:szCs w:val="24"/>
              </w:rPr>
            </w:pPr>
          </w:p>
        </w:tc>
        <w:tc>
          <w:tcPr>
            <w:tcW w:w="4370" w:type="dxa"/>
            <w:shd w:val="clear" w:color="auto" w:fill="auto"/>
          </w:tcPr>
          <w:p w:rsidR="00C21BB0" w:rsidRPr="00A02F50" w:rsidRDefault="00C21BB0" w:rsidP="00C10CAC">
            <w:pPr>
              <w:pStyle w:val="a7"/>
              <w:jc w:val="both"/>
              <w:rPr>
                <w:sz w:val="24"/>
                <w:szCs w:val="24"/>
                <w:lang w:eastAsia="zh-CN"/>
              </w:rPr>
            </w:pPr>
          </w:p>
        </w:tc>
      </w:tr>
      <w:tr w:rsidR="00C21BB0" w:rsidRPr="00A02F50" w:rsidTr="00C10CAC">
        <w:tc>
          <w:tcPr>
            <w:tcW w:w="4245" w:type="dxa"/>
            <w:shd w:val="clear" w:color="auto" w:fill="auto"/>
          </w:tcPr>
          <w:p w:rsidR="00C21BB0" w:rsidRPr="00A02F50" w:rsidRDefault="00C21BB0" w:rsidP="00C10CAC">
            <w:pPr>
              <w:pStyle w:val="a7"/>
              <w:jc w:val="both"/>
              <w:rPr>
                <w:sz w:val="24"/>
                <w:szCs w:val="24"/>
              </w:rPr>
            </w:pPr>
            <w:r w:rsidRPr="00A02F50">
              <w:rPr>
                <w:sz w:val="24"/>
                <w:szCs w:val="24"/>
              </w:rPr>
              <w:t xml:space="preserve">  _________________________________</w:t>
            </w:r>
          </w:p>
          <w:p w:rsidR="00C21BB0" w:rsidRPr="00A02F50" w:rsidRDefault="00C21BB0" w:rsidP="00C10CAC">
            <w:pPr>
              <w:pStyle w:val="a7"/>
              <w:jc w:val="both"/>
              <w:rPr>
                <w:sz w:val="24"/>
                <w:szCs w:val="24"/>
              </w:rPr>
            </w:pPr>
            <w:r w:rsidRPr="00A02F50">
              <w:rPr>
                <w:sz w:val="24"/>
                <w:szCs w:val="24"/>
              </w:rPr>
              <w:t>ЄДРПОУ__________________________</w:t>
            </w:r>
          </w:p>
          <w:p w:rsidR="00C21BB0" w:rsidRPr="00A02F50" w:rsidRDefault="00C21BB0" w:rsidP="00C10CAC">
            <w:pPr>
              <w:pStyle w:val="a7"/>
              <w:jc w:val="both"/>
              <w:rPr>
                <w:sz w:val="24"/>
                <w:szCs w:val="24"/>
              </w:rPr>
            </w:pPr>
            <w:r w:rsidRPr="00A02F50">
              <w:rPr>
                <w:sz w:val="24"/>
                <w:szCs w:val="24"/>
              </w:rPr>
              <w:t>р/</w:t>
            </w:r>
            <w:proofErr w:type="spellStart"/>
            <w:r w:rsidRPr="00A02F50">
              <w:rPr>
                <w:sz w:val="24"/>
                <w:szCs w:val="24"/>
              </w:rPr>
              <w:t>р</w:t>
            </w:r>
            <w:proofErr w:type="spellEnd"/>
            <w:r w:rsidRPr="00A02F50">
              <w:rPr>
                <w:sz w:val="24"/>
                <w:szCs w:val="24"/>
              </w:rPr>
              <w:t>_______________________________</w:t>
            </w:r>
          </w:p>
          <w:p w:rsidR="00C21BB0" w:rsidRPr="00A02F50" w:rsidRDefault="00C21BB0" w:rsidP="00C10CAC">
            <w:pPr>
              <w:pStyle w:val="a7"/>
              <w:jc w:val="both"/>
              <w:rPr>
                <w:sz w:val="24"/>
                <w:szCs w:val="24"/>
              </w:rPr>
            </w:pPr>
            <w:r w:rsidRPr="00A02F50">
              <w:rPr>
                <w:sz w:val="24"/>
                <w:szCs w:val="24"/>
              </w:rPr>
              <w:t>__________________________________</w:t>
            </w:r>
          </w:p>
          <w:p w:rsidR="00C21BB0" w:rsidRPr="00A02F50" w:rsidRDefault="00C21BB0" w:rsidP="00C10CAC">
            <w:pPr>
              <w:pStyle w:val="a7"/>
              <w:jc w:val="both"/>
              <w:rPr>
                <w:sz w:val="24"/>
                <w:szCs w:val="24"/>
              </w:rPr>
            </w:pPr>
            <w:r w:rsidRPr="00A02F50">
              <w:rPr>
                <w:sz w:val="24"/>
                <w:szCs w:val="24"/>
              </w:rPr>
              <w:t>МФО____________________________</w:t>
            </w:r>
          </w:p>
          <w:p w:rsidR="00C21BB0" w:rsidRPr="00A02F50" w:rsidRDefault="00C21BB0" w:rsidP="00C10CAC">
            <w:pPr>
              <w:pStyle w:val="a7"/>
              <w:jc w:val="both"/>
              <w:rPr>
                <w:sz w:val="24"/>
                <w:szCs w:val="24"/>
              </w:rPr>
            </w:pPr>
          </w:p>
          <w:p w:rsidR="00C21BB0" w:rsidRPr="00A02F50" w:rsidRDefault="00C21BB0" w:rsidP="00C10CAC">
            <w:pPr>
              <w:pStyle w:val="a7"/>
              <w:jc w:val="both"/>
              <w:rPr>
                <w:sz w:val="24"/>
                <w:szCs w:val="24"/>
              </w:rPr>
            </w:pPr>
            <w:r w:rsidRPr="00A02F50">
              <w:rPr>
                <w:sz w:val="24"/>
                <w:szCs w:val="24"/>
              </w:rPr>
              <w:t>___________________________(______)</w:t>
            </w:r>
          </w:p>
          <w:p w:rsidR="00C21BB0" w:rsidRPr="00A02F50" w:rsidRDefault="00C21BB0" w:rsidP="00C10CAC">
            <w:pPr>
              <w:pStyle w:val="a7"/>
              <w:jc w:val="both"/>
              <w:rPr>
                <w:sz w:val="24"/>
                <w:szCs w:val="24"/>
              </w:rPr>
            </w:pPr>
            <w:r w:rsidRPr="00A02F50">
              <w:rPr>
                <w:sz w:val="24"/>
                <w:szCs w:val="24"/>
              </w:rPr>
              <w:t xml:space="preserve">      підпис                                        ПІБ</w:t>
            </w:r>
          </w:p>
          <w:p w:rsidR="00C21BB0" w:rsidRPr="00A02F50" w:rsidRDefault="00C21BB0" w:rsidP="00C10CAC">
            <w:pPr>
              <w:pStyle w:val="a7"/>
              <w:jc w:val="both"/>
              <w:rPr>
                <w:sz w:val="24"/>
                <w:szCs w:val="24"/>
              </w:rPr>
            </w:pPr>
            <w:r w:rsidRPr="00A02F50">
              <w:rPr>
                <w:sz w:val="24"/>
                <w:szCs w:val="24"/>
              </w:rPr>
              <w:t xml:space="preserve">      </w:t>
            </w:r>
            <w:proofErr w:type="spellStart"/>
            <w:r w:rsidRPr="00A02F50">
              <w:rPr>
                <w:sz w:val="24"/>
                <w:szCs w:val="24"/>
              </w:rPr>
              <w:t>м.п</w:t>
            </w:r>
            <w:proofErr w:type="spellEnd"/>
            <w:r w:rsidRPr="00A02F50">
              <w:rPr>
                <w:sz w:val="24"/>
                <w:szCs w:val="24"/>
              </w:rPr>
              <w:t>.</w:t>
            </w:r>
          </w:p>
          <w:p w:rsidR="00C21BB0" w:rsidRPr="00A02F50" w:rsidRDefault="00C21BB0" w:rsidP="00C10CAC">
            <w:pPr>
              <w:pStyle w:val="a7"/>
              <w:jc w:val="both"/>
              <w:rPr>
                <w:sz w:val="24"/>
                <w:szCs w:val="24"/>
              </w:rPr>
            </w:pPr>
          </w:p>
          <w:p w:rsidR="00C21BB0" w:rsidRPr="00A02F50" w:rsidRDefault="00C21BB0" w:rsidP="00C10CAC">
            <w:pPr>
              <w:pStyle w:val="a7"/>
              <w:jc w:val="both"/>
              <w:rPr>
                <w:sz w:val="24"/>
                <w:szCs w:val="24"/>
              </w:rPr>
            </w:pPr>
          </w:p>
        </w:tc>
        <w:tc>
          <w:tcPr>
            <w:tcW w:w="1590" w:type="dxa"/>
            <w:shd w:val="clear" w:color="auto" w:fill="auto"/>
          </w:tcPr>
          <w:p w:rsidR="00C21BB0" w:rsidRPr="00A02F50" w:rsidRDefault="00C21BB0" w:rsidP="00C10CAC">
            <w:pPr>
              <w:pStyle w:val="a7"/>
              <w:jc w:val="both"/>
              <w:rPr>
                <w:sz w:val="24"/>
                <w:szCs w:val="24"/>
              </w:rPr>
            </w:pPr>
          </w:p>
        </w:tc>
        <w:tc>
          <w:tcPr>
            <w:tcW w:w="4370" w:type="dxa"/>
            <w:shd w:val="clear" w:color="auto" w:fill="auto"/>
          </w:tcPr>
          <w:p w:rsidR="00C21BB0" w:rsidRPr="00A02F50" w:rsidRDefault="00C21BB0" w:rsidP="00C10CAC">
            <w:pPr>
              <w:pStyle w:val="a7"/>
              <w:jc w:val="both"/>
              <w:rPr>
                <w:sz w:val="24"/>
                <w:szCs w:val="24"/>
                <w:lang w:eastAsia="zh-CN"/>
              </w:rPr>
            </w:pPr>
          </w:p>
        </w:tc>
      </w:tr>
    </w:tbl>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Pr="00A02F5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Default="00C21BB0" w:rsidP="00C21BB0">
      <w:pPr>
        <w:pStyle w:val="a7"/>
        <w:jc w:val="both"/>
        <w:rPr>
          <w:sz w:val="24"/>
          <w:szCs w:val="24"/>
        </w:rPr>
      </w:pPr>
    </w:p>
    <w:p w:rsidR="00C21BB0" w:rsidRPr="00A02F50" w:rsidRDefault="00C21BB0" w:rsidP="00C21BB0">
      <w:pPr>
        <w:pStyle w:val="a7"/>
        <w:jc w:val="both"/>
        <w:rPr>
          <w:sz w:val="24"/>
          <w:szCs w:val="24"/>
        </w:rPr>
      </w:pPr>
      <w:r w:rsidRPr="00A02F50">
        <w:rPr>
          <w:sz w:val="24"/>
          <w:szCs w:val="24"/>
        </w:rPr>
        <w:lastRenderedPageBreak/>
        <w:t xml:space="preserve">                                                                                                     Додаток № 1 до договору № _____                                  </w:t>
      </w:r>
    </w:p>
    <w:p w:rsidR="00C21BB0" w:rsidRPr="00A02F50" w:rsidRDefault="00C21BB0" w:rsidP="00C21BB0">
      <w:pPr>
        <w:pStyle w:val="a7"/>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C21BB0" w:rsidRPr="00A02F50" w:rsidRDefault="00C21BB0" w:rsidP="00C21BB0">
      <w:pPr>
        <w:pStyle w:val="a7"/>
        <w:jc w:val="both"/>
        <w:rPr>
          <w:sz w:val="24"/>
          <w:szCs w:val="24"/>
        </w:rPr>
      </w:pPr>
    </w:p>
    <w:p w:rsidR="00C21BB0" w:rsidRPr="00A02F50" w:rsidRDefault="00C21BB0" w:rsidP="00C21BB0">
      <w:pPr>
        <w:pStyle w:val="a7"/>
        <w:jc w:val="both"/>
        <w:rPr>
          <w:b/>
          <w:sz w:val="24"/>
          <w:szCs w:val="24"/>
        </w:rPr>
      </w:pPr>
      <w:r w:rsidRPr="00A02F50">
        <w:rPr>
          <w:b/>
          <w:sz w:val="24"/>
          <w:szCs w:val="24"/>
        </w:rPr>
        <w:t xml:space="preserve">                                                               С п е ц и ф і к а ц і я</w:t>
      </w:r>
    </w:p>
    <w:tbl>
      <w:tblPr>
        <w:tblW w:w="10130" w:type="dxa"/>
        <w:tblInd w:w="93" w:type="dxa"/>
        <w:tblLook w:val="04A0" w:firstRow="1" w:lastRow="0" w:firstColumn="1" w:lastColumn="0" w:noHBand="0" w:noVBand="1"/>
      </w:tblPr>
      <w:tblGrid>
        <w:gridCol w:w="458"/>
        <w:gridCol w:w="5653"/>
        <w:gridCol w:w="618"/>
        <w:gridCol w:w="1275"/>
        <w:gridCol w:w="1134"/>
        <w:gridCol w:w="992"/>
      </w:tblGrid>
      <w:tr w:rsidR="00C21BB0" w:rsidRPr="00A02F50" w:rsidTr="00C10CAC">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1BB0" w:rsidRPr="00A02F50" w:rsidRDefault="00C21BB0" w:rsidP="00C10CAC">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w:t>
            </w:r>
          </w:p>
        </w:tc>
        <w:tc>
          <w:tcPr>
            <w:tcW w:w="5653" w:type="dxa"/>
            <w:tcBorders>
              <w:top w:val="single" w:sz="4" w:space="0" w:color="auto"/>
              <w:left w:val="nil"/>
              <w:bottom w:val="single" w:sz="4" w:space="0" w:color="auto"/>
              <w:right w:val="single" w:sz="4" w:space="0" w:color="auto"/>
            </w:tcBorders>
            <w:shd w:val="clear" w:color="000000" w:fill="FFFFFF"/>
            <w:vAlign w:val="center"/>
            <w:hideMark/>
          </w:tcPr>
          <w:p w:rsidR="00C21BB0" w:rsidRPr="00A02F50" w:rsidRDefault="00C21BB0" w:rsidP="00C10CAC">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Найменування</w:t>
            </w:r>
            <w:proofErr w:type="spellEnd"/>
            <w:r w:rsidRPr="00A02F50">
              <w:rPr>
                <w:rFonts w:ascii="Times New Roman" w:eastAsia="Times New Roman" w:hAnsi="Times New Roman"/>
                <w:b/>
                <w:bCs/>
                <w:color w:val="000000"/>
                <w:sz w:val="24"/>
                <w:szCs w:val="24"/>
                <w:lang w:eastAsia="ru-RU"/>
              </w:rPr>
              <w:t xml:space="preserve"> предмета </w:t>
            </w:r>
            <w:proofErr w:type="spellStart"/>
            <w:r w:rsidRPr="00A02F50">
              <w:rPr>
                <w:rFonts w:ascii="Times New Roman" w:eastAsia="Times New Roman" w:hAnsi="Times New Roman"/>
                <w:b/>
                <w:bCs/>
                <w:color w:val="000000"/>
                <w:sz w:val="24"/>
                <w:szCs w:val="24"/>
                <w:lang w:eastAsia="ru-RU"/>
              </w:rPr>
              <w:t>закупі</w:t>
            </w:r>
            <w:proofErr w:type="gramStart"/>
            <w:r w:rsidRPr="00A02F50">
              <w:rPr>
                <w:rFonts w:ascii="Times New Roman" w:eastAsia="Times New Roman" w:hAnsi="Times New Roman"/>
                <w:b/>
                <w:bCs/>
                <w:color w:val="000000"/>
                <w:sz w:val="24"/>
                <w:szCs w:val="24"/>
                <w:lang w:eastAsia="ru-RU"/>
              </w:rPr>
              <w:t>вл</w:t>
            </w:r>
            <w:proofErr w:type="gramEnd"/>
            <w:r w:rsidRPr="00A02F50">
              <w:rPr>
                <w:rFonts w:ascii="Times New Roman" w:eastAsia="Times New Roman" w:hAnsi="Times New Roman"/>
                <w:b/>
                <w:bCs/>
                <w:color w:val="000000"/>
                <w:sz w:val="24"/>
                <w:szCs w:val="24"/>
                <w:lang w:eastAsia="ru-RU"/>
              </w:rPr>
              <w:t>і</w:t>
            </w:r>
            <w:proofErr w:type="spellEnd"/>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C21BB0" w:rsidRPr="00A02F50" w:rsidRDefault="00C21BB0" w:rsidP="00C10CAC">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21BB0" w:rsidRPr="00A02F50" w:rsidRDefault="00C21BB0" w:rsidP="00C10CAC">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Кількість</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1BB0" w:rsidRPr="00A02F50" w:rsidRDefault="00C21BB0" w:rsidP="00C10CAC">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A02F50">
              <w:rPr>
                <w:rFonts w:ascii="Times New Roman" w:eastAsia="Times New Roman" w:hAnsi="Times New Roman"/>
                <w:b/>
                <w:bCs/>
                <w:color w:val="000000"/>
                <w:sz w:val="24"/>
                <w:szCs w:val="24"/>
                <w:lang w:eastAsia="ru-RU"/>
              </w:rPr>
              <w:t>Ц</w:t>
            </w:r>
            <w:proofErr w:type="gramEnd"/>
            <w:r w:rsidRPr="00A02F50">
              <w:rPr>
                <w:rFonts w:ascii="Times New Roman" w:eastAsia="Times New Roman" w:hAnsi="Times New Roman"/>
                <w:b/>
                <w:bCs/>
                <w:color w:val="000000"/>
                <w:sz w:val="24"/>
                <w:szCs w:val="24"/>
                <w:lang w:eastAsia="ru-RU"/>
              </w:rPr>
              <w:t>іна</w:t>
            </w:r>
            <w:proofErr w:type="spellEnd"/>
            <w:r w:rsidRPr="00A02F50">
              <w:rPr>
                <w:rFonts w:ascii="Times New Roman" w:eastAsia="Times New Roman" w:hAnsi="Times New Roman"/>
                <w:b/>
                <w:bCs/>
                <w:color w:val="000000"/>
                <w:sz w:val="24"/>
                <w:szCs w:val="24"/>
                <w:lang w:eastAsia="ru-RU"/>
              </w:rPr>
              <w:t xml:space="preserve"> з (без) ПДВ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1BB0" w:rsidRPr="00A02F50" w:rsidRDefault="00C21BB0" w:rsidP="00C10CAC">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Сума з (без) ПДВ</w:t>
            </w: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1</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Борошно пшеничне вищого ґатунку</w:t>
            </w:r>
          </w:p>
        </w:tc>
        <w:tc>
          <w:tcPr>
            <w:tcW w:w="618" w:type="dxa"/>
            <w:tcBorders>
              <w:top w:val="nil"/>
              <w:left w:val="nil"/>
              <w:bottom w:val="single" w:sz="4" w:space="0" w:color="auto"/>
              <w:right w:val="single" w:sz="4" w:space="0" w:color="auto"/>
            </w:tcBorders>
            <w:shd w:val="clear" w:color="auto" w:fill="auto"/>
          </w:tcPr>
          <w:p w:rsidR="00C21BB0" w:rsidRPr="00A02F50" w:rsidRDefault="00C21BB0" w:rsidP="00C10CAC">
            <w:pPr>
              <w:pStyle w:val="a5"/>
              <w:keepNext/>
              <w:spacing w:before="0" w:beforeAutospacing="0" w:after="0" w:afterAutospacing="0"/>
              <w:jc w:val="center"/>
              <w:rPr>
                <w:rFonts w:ascii="Times New Roman" w:hAnsi="Times New Roman"/>
                <w:lang w:val="uk-UA" w:eastAsia="zh-CN" w:bidi="hi-IN"/>
              </w:rPr>
            </w:pPr>
            <w:r w:rsidRPr="00A02F50">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600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2</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рис</w:t>
            </w:r>
          </w:p>
        </w:tc>
        <w:tc>
          <w:tcPr>
            <w:tcW w:w="618" w:type="dxa"/>
            <w:tcBorders>
              <w:top w:val="nil"/>
              <w:left w:val="nil"/>
              <w:bottom w:val="single" w:sz="4" w:space="0" w:color="auto"/>
              <w:right w:val="single" w:sz="4" w:space="0" w:color="auto"/>
            </w:tcBorders>
            <w:shd w:val="clear" w:color="auto" w:fill="auto"/>
          </w:tcPr>
          <w:p w:rsidR="00C21BB0" w:rsidRPr="00A02F50" w:rsidRDefault="00C21BB0" w:rsidP="00C10CAC">
            <w:pPr>
              <w:pStyle w:val="a5"/>
              <w:keepNext/>
              <w:spacing w:before="0" w:beforeAutospacing="0" w:after="0" w:afterAutospacing="0"/>
              <w:jc w:val="center"/>
              <w:rPr>
                <w:rFonts w:ascii="Times New Roman" w:hAnsi="Times New Roman"/>
                <w:lang w:val="uk-UA" w:eastAsia="zh-CN" w:bidi="hi-IN"/>
              </w:rPr>
            </w:pPr>
            <w:r w:rsidRPr="00A02F50">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400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3</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крупа гречана</w:t>
            </w:r>
          </w:p>
        </w:tc>
        <w:tc>
          <w:tcPr>
            <w:tcW w:w="618" w:type="dxa"/>
            <w:tcBorders>
              <w:top w:val="nil"/>
              <w:left w:val="nil"/>
              <w:bottom w:val="single" w:sz="4" w:space="0" w:color="auto"/>
              <w:right w:val="single" w:sz="4" w:space="0" w:color="auto"/>
            </w:tcBorders>
            <w:shd w:val="clear" w:color="auto" w:fill="auto"/>
          </w:tcPr>
          <w:p w:rsidR="00C21BB0" w:rsidRPr="00A02F50" w:rsidRDefault="00C21BB0" w:rsidP="00C10CAC">
            <w:pPr>
              <w:pStyle w:val="a5"/>
              <w:keepNext/>
              <w:spacing w:before="0" w:beforeAutospacing="0" w:after="0" w:afterAutospacing="0"/>
              <w:jc w:val="center"/>
              <w:rPr>
                <w:rFonts w:ascii="Times New Roman" w:hAnsi="Times New Roman"/>
                <w:lang w:val="uk-UA" w:eastAsia="zh-CN" w:bidi="hi-IN"/>
              </w:rPr>
            </w:pPr>
            <w:r w:rsidRPr="00A02F50">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526</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4</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both"/>
              <w:rPr>
                <w:rFonts w:ascii="Times New Roman" w:hAnsi="Times New Roman"/>
                <w:kern w:val="3"/>
                <w:sz w:val="24"/>
                <w:szCs w:val="24"/>
                <w:lang w:val="uk-UA" w:eastAsia="zh-CN" w:bidi="hi-IN"/>
              </w:rPr>
            </w:pPr>
            <w:r w:rsidRPr="00580AB4">
              <w:rPr>
                <w:rFonts w:ascii="Times New Roman" w:eastAsia="Times New Roman" w:hAnsi="Times New Roman"/>
                <w:color w:val="000000"/>
                <w:sz w:val="24"/>
                <w:szCs w:val="24"/>
                <w:bdr w:val="none" w:sz="0" w:space="0" w:color="auto" w:frame="1"/>
                <w:lang w:val="uk-UA" w:eastAsia="uk-UA"/>
              </w:rPr>
              <w:t>крупа ячмінна</w:t>
            </w:r>
          </w:p>
        </w:tc>
        <w:tc>
          <w:tcPr>
            <w:tcW w:w="618" w:type="dxa"/>
            <w:tcBorders>
              <w:top w:val="nil"/>
              <w:left w:val="nil"/>
              <w:bottom w:val="single" w:sz="4" w:space="0" w:color="auto"/>
              <w:right w:val="single" w:sz="4" w:space="0" w:color="auto"/>
            </w:tcBorders>
            <w:shd w:val="clear" w:color="auto" w:fill="auto"/>
          </w:tcPr>
          <w:p w:rsidR="00C21BB0" w:rsidRPr="00A02F50" w:rsidRDefault="00C21BB0" w:rsidP="00C10CAC">
            <w:pPr>
              <w:pStyle w:val="a5"/>
              <w:keepNext/>
              <w:spacing w:before="0" w:beforeAutospacing="0" w:after="0" w:afterAutospacing="0"/>
              <w:jc w:val="center"/>
              <w:rPr>
                <w:rFonts w:ascii="Times New Roman" w:hAnsi="Times New Roman"/>
                <w:lang w:val="uk-UA" w:eastAsia="zh-CN" w:bidi="hi-IN"/>
              </w:rPr>
            </w:pPr>
            <w:r w:rsidRPr="00A02F50">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100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крупа пшенична</w:t>
            </w:r>
          </w:p>
        </w:tc>
        <w:tc>
          <w:tcPr>
            <w:tcW w:w="618" w:type="dxa"/>
            <w:tcBorders>
              <w:top w:val="nil"/>
              <w:left w:val="nil"/>
              <w:bottom w:val="single" w:sz="4" w:space="0" w:color="auto"/>
              <w:right w:val="single" w:sz="4" w:space="0" w:color="auto"/>
            </w:tcBorders>
            <w:shd w:val="clear" w:color="auto" w:fill="auto"/>
          </w:tcPr>
          <w:p w:rsidR="00C21BB0" w:rsidRPr="00580AB4" w:rsidRDefault="00C21BB0" w:rsidP="00C10CAC">
            <w:pPr>
              <w:spacing w:after="0" w:line="240" w:lineRule="auto"/>
              <w:jc w:val="center"/>
              <w:rPr>
                <w:lang w:val="uk-UA"/>
              </w:rPr>
            </w:pPr>
            <w:r w:rsidRPr="003B1FF3">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650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крупа вівсяна</w:t>
            </w:r>
          </w:p>
        </w:tc>
        <w:tc>
          <w:tcPr>
            <w:tcW w:w="618" w:type="dxa"/>
            <w:tcBorders>
              <w:top w:val="nil"/>
              <w:left w:val="nil"/>
              <w:bottom w:val="single" w:sz="4" w:space="0" w:color="auto"/>
              <w:right w:val="single" w:sz="4" w:space="0" w:color="auto"/>
            </w:tcBorders>
            <w:shd w:val="clear" w:color="auto" w:fill="auto"/>
          </w:tcPr>
          <w:p w:rsidR="00C21BB0" w:rsidRPr="00580AB4" w:rsidRDefault="00C21BB0" w:rsidP="00C10CAC">
            <w:pPr>
              <w:spacing w:after="0" w:line="240" w:lineRule="auto"/>
              <w:jc w:val="center"/>
              <w:rPr>
                <w:lang w:val="uk-UA"/>
              </w:rPr>
            </w:pPr>
            <w:r w:rsidRPr="003B1FF3">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100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пшоно</w:t>
            </w:r>
          </w:p>
        </w:tc>
        <w:tc>
          <w:tcPr>
            <w:tcW w:w="618" w:type="dxa"/>
            <w:tcBorders>
              <w:top w:val="nil"/>
              <w:left w:val="nil"/>
              <w:bottom w:val="single" w:sz="4" w:space="0" w:color="auto"/>
              <w:right w:val="single" w:sz="4" w:space="0" w:color="auto"/>
            </w:tcBorders>
            <w:shd w:val="clear" w:color="auto" w:fill="auto"/>
          </w:tcPr>
          <w:p w:rsidR="00C21BB0" w:rsidRPr="00580AB4" w:rsidRDefault="00C21BB0" w:rsidP="00C10CAC">
            <w:pPr>
              <w:spacing w:after="0" w:line="240" w:lineRule="auto"/>
              <w:jc w:val="center"/>
              <w:rPr>
                <w:lang w:val="uk-UA"/>
              </w:rPr>
            </w:pPr>
            <w:r w:rsidRPr="003B1FF3">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450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rPr>
                <w:rFonts w:ascii="Times New Roman" w:hAnsi="Times New Roman"/>
                <w:sz w:val="24"/>
                <w:szCs w:val="24"/>
                <w:lang w:val="uk-UA"/>
              </w:rPr>
            </w:pPr>
            <w:proofErr w:type="spellStart"/>
            <w:r w:rsidRPr="00580AB4">
              <w:rPr>
                <w:rFonts w:ascii="Times New Roman" w:eastAsia="Times New Roman" w:hAnsi="Times New Roman"/>
                <w:color w:val="000000"/>
                <w:sz w:val="24"/>
                <w:szCs w:val="24"/>
                <w:bdr w:val="none" w:sz="0" w:space="0" w:color="auto" w:frame="1"/>
                <w:lang w:val="uk-UA" w:eastAsia="uk-UA"/>
              </w:rPr>
              <w:t>булгур</w:t>
            </w:r>
            <w:proofErr w:type="spellEnd"/>
          </w:p>
        </w:tc>
        <w:tc>
          <w:tcPr>
            <w:tcW w:w="618" w:type="dxa"/>
            <w:tcBorders>
              <w:top w:val="nil"/>
              <w:left w:val="nil"/>
              <w:bottom w:val="single" w:sz="4" w:space="0" w:color="auto"/>
              <w:right w:val="single" w:sz="4" w:space="0" w:color="auto"/>
            </w:tcBorders>
            <w:shd w:val="clear" w:color="auto" w:fill="auto"/>
          </w:tcPr>
          <w:p w:rsidR="00C21BB0" w:rsidRPr="00580AB4" w:rsidRDefault="00C21BB0" w:rsidP="00C10CAC">
            <w:pPr>
              <w:spacing w:after="0" w:line="240" w:lineRule="auto"/>
              <w:jc w:val="center"/>
              <w:rPr>
                <w:lang w:val="uk-UA"/>
              </w:rPr>
            </w:pPr>
            <w:r w:rsidRPr="003B1FF3">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550</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C21BB0" w:rsidRPr="00A02F50" w:rsidRDefault="00C21BB0" w:rsidP="00C10CAC">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5653" w:type="dxa"/>
            <w:tcBorders>
              <w:top w:val="nil"/>
              <w:left w:val="nil"/>
              <w:bottom w:val="single" w:sz="4" w:space="0" w:color="auto"/>
              <w:right w:val="single" w:sz="4" w:space="0" w:color="auto"/>
            </w:tcBorders>
            <w:shd w:val="clear" w:color="auto" w:fill="auto"/>
          </w:tcPr>
          <w:p w:rsidR="00C21BB0" w:rsidRPr="00A02F50" w:rsidRDefault="00C21BB0" w:rsidP="00C10CAC">
            <w:pPr>
              <w:widowControl w:val="0"/>
              <w:suppressAutoHyphens/>
              <w:autoSpaceDN w:val="0"/>
              <w:spacing w:after="0" w:line="240" w:lineRule="auto"/>
              <w:rPr>
                <w:rFonts w:ascii="Times New Roman" w:hAnsi="Times New Roman"/>
                <w:sz w:val="24"/>
                <w:szCs w:val="24"/>
                <w:lang w:val="uk-UA"/>
              </w:rPr>
            </w:pPr>
            <w:r w:rsidRPr="00580AB4">
              <w:rPr>
                <w:rFonts w:ascii="Times New Roman" w:eastAsia="Times New Roman" w:hAnsi="Times New Roman"/>
                <w:color w:val="000000"/>
                <w:sz w:val="24"/>
                <w:szCs w:val="24"/>
                <w:bdr w:val="none" w:sz="0" w:space="0" w:color="auto" w:frame="1"/>
                <w:lang w:val="uk-UA" w:eastAsia="uk-UA"/>
              </w:rPr>
              <w:t>крупа перлова</w:t>
            </w:r>
          </w:p>
        </w:tc>
        <w:tc>
          <w:tcPr>
            <w:tcW w:w="618" w:type="dxa"/>
            <w:tcBorders>
              <w:top w:val="nil"/>
              <w:left w:val="nil"/>
              <w:bottom w:val="single" w:sz="4" w:space="0" w:color="auto"/>
              <w:right w:val="single" w:sz="4" w:space="0" w:color="auto"/>
            </w:tcBorders>
            <w:shd w:val="clear" w:color="auto" w:fill="auto"/>
          </w:tcPr>
          <w:p w:rsidR="00C21BB0" w:rsidRDefault="00C21BB0" w:rsidP="00C10CAC">
            <w:pPr>
              <w:spacing w:after="0" w:line="240" w:lineRule="auto"/>
              <w:jc w:val="center"/>
            </w:pPr>
            <w:r w:rsidRPr="003B1FF3">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C21BB0" w:rsidRDefault="00C21BB0" w:rsidP="00C10CA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26</w:t>
            </w:r>
          </w:p>
        </w:tc>
        <w:tc>
          <w:tcPr>
            <w:tcW w:w="1134"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
        </w:tc>
      </w:tr>
      <w:tr w:rsidR="00C21BB0" w:rsidRPr="00A02F50" w:rsidTr="00C10CA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вартість</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xml:space="preserve">, грн. без ПДВ </w:t>
            </w:r>
          </w:p>
        </w:tc>
        <w:tc>
          <w:tcPr>
            <w:tcW w:w="992" w:type="dxa"/>
            <w:tcBorders>
              <w:top w:val="nil"/>
              <w:left w:val="nil"/>
              <w:bottom w:val="single" w:sz="4" w:space="0" w:color="auto"/>
              <w:right w:val="single" w:sz="4" w:space="0" w:color="auto"/>
            </w:tcBorders>
            <w:shd w:val="clear" w:color="auto" w:fill="auto"/>
            <w:noWrap/>
            <w:vAlign w:val="center"/>
            <w:hideMark/>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C21BB0" w:rsidRPr="00A02F50" w:rsidTr="00C10CA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ПДВ, грн.</w:t>
            </w:r>
          </w:p>
        </w:tc>
        <w:tc>
          <w:tcPr>
            <w:tcW w:w="992" w:type="dxa"/>
            <w:tcBorders>
              <w:top w:val="nil"/>
              <w:left w:val="nil"/>
              <w:bottom w:val="single" w:sz="4" w:space="0" w:color="auto"/>
              <w:right w:val="single" w:sz="4" w:space="0" w:color="auto"/>
            </w:tcBorders>
            <w:shd w:val="clear" w:color="auto" w:fill="auto"/>
            <w:noWrap/>
            <w:vAlign w:val="center"/>
            <w:hideMark/>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C21BB0" w:rsidRPr="00A02F50" w:rsidTr="00C10CA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ціна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грн. з ПДВ</w:t>
            </w:r>
          </w:p>
        </w:tc>
        <w:tc>
          <w:tcPr>
            <w:tcW w:w="992" w:type="dxa"/>
            <w:tcBorders>
              <w:top w:val="nil"/>
              <w:left w:val="nil"/>
              <w:bottom w:val="single" w:sz="4" w:space="0" w:color="auto"/>
              <w:right w:val="single" w:sz="4" w:space="0" w:color="auto"/>
            </w:tcBorders>
            <w:shd w:val="clear" w:color="auto" w:fill="auto"/>
            <w:noWrap/>
            <w:vAlign w:val="center"/>
            <w:hideMark/>
          </w:tcPr>
          <w:p w:rsidR="00C21BB0" w:rsidRPr="00A02F50" w:rsidRDefault="00C21BB0" w:rsidP="00C10CA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bl>
    <w:p w:rsidR="00C21BB0" w:rsidRPr="00580AB4" w:rsidRDefault="00C21BB0" w:rsidP="00C21BB0">
      <w:pPr>
        <w:pStyle w:val="a7"/>
        <w:jc w:val="both"/>
        <w:rPr>
          <w:sz w:val="24"/>
          <w:szCs w:val="24"/>
          <w:lang w:val="ru-RU"/>
        </w:rPr>
      </w:pPr>
    </w:p>
    <w:p w:rsidR="00C21BB0" w:rsidRPr="00A02F50" w:rsidRDefault="00C21BB0" w:rsidP="00C21BB0">
      <w:pPr>
        <w:pStyle w:val="a7"/>
        <w:jc w:val="both"/>
        <w:rPr>
          <w:sz w:val="24"/>
          <w:szCs w:val="24"/>
        </w:rPr>
      </w:pPr>
    </w:p>
    <w:p w:rsidR="00C21BB0" w:rsidRPr="00A02F50" w:rsidRDefault="00C21BB0" w:rsidP="00C21BB0">
      <w:pPr>
        <w:pStyle w:val="a7"/>
        <w:jc w:val="both"/>
        <w:rPr>
          <w:b/>
          <w:sz w:val="24"/>
          <w:szCs w:val="24"/>
        </w:rPr>
      </w:pPr>
      <w:r w:rsidRPr="00A02F50">
        <w:rPr>
          <w:b/>
          <w:sz w:val="24"/>
          <w:szCs w:val="24"/>
        </w:rPr>
        <w:t xml:space="preserve">      Замовник:                                                                                                    Учасник:</w:t>
      </w:r>
    </w:p>
    <w:p w:rsidR="00C21BB0" w:rsidRPr="00A02F50" w:rsidRDefault="00C21BB0" w:rsidP="00C21BB0">
      <w:pPr>
        <w:pStyle w:val="a7"/>
        <w:jc w:val="both"/>
        <w:rPr>
          <w:sz w:val="24"/>
          <w:szCs w:val="24"/>
        </w:rPr>
      </w:pPr>
    </w:p>
    <w:tbl>
      <w:tblPr>
        <w:tblW w:w="0" w:type="auto"/>
        <w:tblLook w:val="04A0" w:firstRow="1" w:lastRow="0" w:firstColumn="1" w:lastColumn="0" w:noHBand="0" w:noVBand="1"/>
      </w:tblPr>
      <w:tblGrid>
        <w:gridCol w:w="5269"/>
        <w:gridCol w:w="4586"/>
      </w:tblGrid>
      <w:tr w:rsidR="00C21BB0" w:rsidRPr="00A02F50" w:rsidTr="00C10CAC">
        <w:tc>
          <w:tcPr>
            <w:tcW w:w="5269" w:type="dxa"/>
          </w:tcPr>
          <w:p w:rsidR="00C21BB0" w:rsidRPr="00A02F50" w:rsidRDefault="00C21BB0" w:rsidP="00C10CAC">
            <w:pPr>
              <w:pStyle w:val="a7"/>
              <w:jc w:val="both"/>
              <w:rPr>
                <w:sz w:val="24"/>
                <w:szCs w:val="24"/>
                <w:lang w:eastAsia="zh-CN"/>
              </w:rPr>
            </w:pPr>
            <w:r w:rsidRPr="00A02F50">
              <w:rPr>
                <w:sz w:val="24"/>
                <w:szCs w:val="24"/>
                <w:lang w:eastAsia="zh-CN"/>
              </w:rPr>
              <w:t>__________________________________________</w:t>
            </w:r>
          </w:p>
        </w:tc>
        <w:tc>
          <w:tcPr>
            <w:tcW w:w="4760" w:type="dxa"/>
          </w:tcPr>
          <w:p w:rsidR="00C21BB0" w:rsidRPr="00A02F50" w:rsidRDefault="00C21BB0" w:rsidP="00C10CAC">
            <w:pPr>
              <w:pStyle w:val="a7"/>
              <w:jc w:val="both"/>
              <w:rPr>
                <w:sz w:val="24"/>
                <w:szCs w:val="24"/>
                <w:lang w:eastAsia="zh-CN"/>
              </w:rPr>
            </w:pPr>
          </w:p>
        </w:tc>
      </w:tr>
      <w:tr w:rsidR="00C21BB0" w:rsidRPr="00A02F50" w:rsidTr="00C10CAC">
        <w:tc>
          <w:tcPr>
            <w:tcW w:w="5269" w:type="dxa"/>
          </w:tcPr>
          <w:p w:rsidR="00C21BB0" w:rsidRPr="00A02F50" w:rsidRDefault="00C21BB0" w:rsidP="00C10CAC">
            <w:pPr>
              <w:pStyle w:val="a7"/>
              <w:jc w:val="both"/>
              <w:rPr>
                <w:sz w:val="24"/>
                <w:szCs w:val="24"/>
                <w:lang w:eastAsia="zh-CN"/>
              </w:rPr>
            </w:pPr>
            <w:r w:rsidRPr="00A02F50">
              <w:rPr>
                <w:sz w:val="24"/>
                <w:szCs w:val="24"/>
                <w:lang w:eastAsia="zh-CN"/>
              </w:rPr>
              <w:t>Адреса:___________________________________</w:t>
            </w:r>
          </w:p>
        </w:tc>
        <w:tc>
          <w:tcPr>
            <w:tcW w:w="4760" w:type="dxa"/>
          </w:tcPr>
          <w:p w:rsidR="00C21BB0" w:rsidRPr="00A02F50" w:rsidRDefault="00C21BB0" w:rsidP="00C10CAC">
            <w:pPr>
              <w:pStyle w:val="a7"/>
              <w:jc w:val="both"/>
              <w:rPr>
                <w:sz w:val="24"/>
                <w:szCs w:val="24"/>
                <w:lang w:eastAsia="zh-CN"/>
              </w:rPr>
            </w:pPr>
          </w:p>
        </w:tc>
      </w:tr>
      <w:tr w:rsidR="00C21BB0" w:rsidRPr="00A02F50" w:rsidTr="00C10CAC">
        <w:tc>
          <w:tcPr>
            <w:tcW w:w="5269" w:type="dxa"/>
          </w:tcPr>
          <w:p w:rsidR="00C21BB0" w:rsidRPr="00A02F50" w:rsidRDefault="00C21BB0" w:rsidP="00C10CAC">
            <w:pPr>
              <w:pStyle w:val="a7"/>
              <w:jc w:val="both"/>
              <w:rPr>
                <w:sz w:val="24"/>
                <w:szCs w:val="24"/>
                <w:lang w:eastAsia="zh-CN"/>
              </w:rPr>
            </w:pPr>
            <w:r w:rsidRPr="00A02F50">
              <w:rPr>
                <w:sz w:val="24"/>
                <w:szCs w:val="24"/>
                <w:lang w:eastAsia="zh-CN"/>
              </w:rPr>
              <w:t xml:space="preserve">    ________________________________________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ЄДРПОУ__________________________________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МФО______</w:t>
            </w:r>
            <w:r>
              <w:rPr>
                <w:sz w:val="24"/>
                <w:szCs w:val="24"/>
                <w:lang w:eastAsia="zh-CN"/>
              </w:rPr>
              <w:t>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___________________________(_____________)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 xml:space="preserve">      підпис                                        ПІБ</w:t>
            </w:r>
          </w:p>
          <w:p w:rsidR="00C21BB0" w:rsidRPr="00A02F50" w:rsidRDefault="00C21BB0" w:rsidP="00C10CAC">
            <w:pPr>
              <w:pStyle w:val="a7"/>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tc>
        <w:tc>
          <w:tcPr>
            <w:tcW w:w="4760" w:type="dxa"/>
          </w:tcPr>
          <w:p w:rsidR="00C21BB0" w:rsidRPr="00A02F50" w:rsidRDefault="00C21BB0" w:rsidP="00C10CAC">
            <w:pPr>
              <w:pStyle w:val="a7"/>
              <w:jc w:val="both"/>
              <w:rPr>
                <w:sz w:val="24"/>
                <w:szCs w:val="24"/>
                <w:lang w:eastAsia="zh-CN"/>
              </w:rPr>
            </w:pPr>
          </w:p>
        </w:tc>
      </w:tr>
    </w:tbl>
    <w:p w:rsidR="00C21BB0" w:rsidRPr="00A02F50" w:rsidRDefault="00C21BB0" w:rsidP="00C21BB0">
      <w:pPr>
        <w:pStyle w:val="a7"/>
        <w:jc w:val="both"/>
        <w:rPr>
          <w:sz w:val="24"/>
          <w:szCs w:val="24"/>
        </w:rPr>
      </w:pPr>
      <w:r>
        <w:rPr>
          <w:b/>
          <w:sz w:val="24"/>
          <w:szCs w:val="24"/>
        </w:rPr>
        <w:br w:type="page"/>
      </w:r>
      <w:r w:rsidRPr="00A02F50">
        <w:rPr>
          <w:sz w:val="24"/>
          <w:szCs w:val="24"/>
        </w:rPr>
        <w:lastRenderedPageBreak/>
        <w:t xml:space="preserve">                                                                                                     Додаток № </w:t>
      </w:r>
      <w:r>
        <w:rPr>
          <w:sz w:val="24"/>
          <w:szCs w:val="24"/>
        </w:rPr>
        <w:t>2</w:t>
      </w:r>
      <w:r w:rsidRPr="00A02F50">
        <w:rPr>
          <w:sz w:val="24"/>
          <w:szCs w:val="24"/>
        </w:rPr>
        <w:t xml:space="preserve"> до договору № _____                                  </w:t>
      </w:r>
    </w:p>
    <w:p w:rsidR="00C21BB0" w:rsidRPr="00A02F50" w:rsidRDefault="00C21BB0" w:rsidP="00C21BB0">
      <w:pPr>
        <w:pStyle w:val="a7"/>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C21BB0" w:rsidRPr="00A02F50" w:rsidRDefault="00C21BB0" w:rsidP="00C21BB0">
      <w:pPr>
        <w:spacing w:after="0" w:line="240" w:lineRule="auto"/>
        <w:jc w:val="both"/>
        <w:rPr>
          <w:rFonts w:ascii="Times New Roman" w:hAnsi="Times New Roman"/>
          <w:b/>
          <w:sz w:val="24"/>
          <w:szCs w:val="24"/>
          <w:lang w:val="uk-UA"/>
        </w:rPr>
      </w:pPr>
    </w:p>
    <w:p w:rsidR="00C21BB0" w:rsidRPr="00A02F50" w:rsidRDefault="00C21BB0" w:rsidP="00C21BB0">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C21BB0" w:rsidRPr="00A02F50" w:rsidRDefault="00C21BB0" w:rsidP="00C21BB0">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C21BB0" w:rsidRPr="00A02F50" w:rsidTr="00C10CAC">
        <w:trPr>
          <w:trHeight w:val="470"/>
          <w:jc w:val="center"/>
        </w:trPr>
        <w:tc>
          <w:tcPr>
            <w:tcW w:w="586" w:type="dxa"/>
            <w:shd w:val="clear" w:color="auto" w:fill="CCCCCC"/>
            <w:vAlign w:val="center"/>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C21BB0" w:rsidRPr="00A02F50" w:rsidRDefault="00C21BB0" w:rsidP="00C10CA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C21BB0" w:rsidRPr="00A02F50" w:rsidTr="00C10CAC">
        <w:trPr>
          <w:trHeight w:val="72"/>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C21BB0" w:rsidRPr="00A02F50" w:rsidRDefault="00C21BB0" w:rsidP="00C10CAC">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C21BB0" w:rsidRPr="00A02F50" w:rsidTr="00C10CAC">
        <w:trPr>
          <w:trHeight w:val="72"/>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C21BB0" w:rsidRPr="00A02F50" w:rsidTr="00C10CAC">
        <w:trPr>
          <w:trHeight w:val="71"/>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C21BB0" w:rsidRPr="00A02F50" w:rsidTr="00C10CAC">
        <w:trPr>
          <w:trHeight w:val="928"/>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C21BB0" w:rsidRPr="00A02F50" w:rsidTr="00C10CAC">
        <w:trPr>
          <w:trHeight w:val="95"/>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C21BB0" w:rsidRPr="00A02F50" w:rsidTr="00C10CAC">
        <w:trPr>
          <w:trHeight w:val="95"/>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C21BB0" w:rsidRPr="00A02F50" w:rsidTr="00C10CAC">
        <w:trPr>
          <w:trHeight w:val="49"/>
          <w:jc w:val="center"/>
        </w:trPr>
        <w:tc>
          <w:tcPr>
            <w:tcW w:w="586" w:type="dxa"/>
          </w:tcPr>
          <w:p w:rsidR="00C21BB0" w:rsidRPr="00A02F50" w:rsidRDefault="00C21BB0" w:rsidP="00C10CAC">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C21BB0" w:rsidRPr="00A02F50" w:rsidRDefault="00C21BB0" w:rsidP="00C10CAC">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C21BB0" w:rsidRPr="00A02F50" w:rsidRDefault="00C21BB0" w:rsidP="00C21BB0">
      <w:pPr>
        <w:spacing w:after="0" w:line="240" w:lineRule="auto"/>
        <w:jc w:val="both"/>
        <w:rPr>
          <w:rFonts w:ascii="Times New Roman" w:hAnsi="Times New Roman"/>
          <w:spacing w:val="7"/>
          <w:sz w:val="24"/>
          <w:szCs w:val="24"/>
          <w:lang w:val="uk-UA"/>
        </w:rPr>
      </w:pPr>
    </w:p>
    <w:p w:rsidR="00C21BB0" w:rsidRPr="00A02F50" w:rsidRDefault="00C21BB0" w:rsidP="00C21BB0">
      <w:pPr>
        <w:pStyle w:val="a7"/>
        <w:jc w:val="both"/>
        <w:rPr>
          <w:sz w:val="24"/>
          <w:szCs w:val="24"/>
        </w:rPr>
      </w:pPr>
    </w:p>
    <w:p w:rsidR="00C21BB0" w:rsidRPr="00A02F50" w:rsidRDefault="00C21BB0" w:rsidP="00C21BB0">
      <w:pPr>
        <w:pStyle w:val="a7"/>
        <w:jc w:val="both"/>
        <w:rPr>
          <w:b/>
          <w:sz w:val="24"/>
          <w:szCs w:val="24"/>
        </w:rPr>
      </w:pPr>
      <w:r w:rsidRPr="00A02F50">
        <w:rPr>
          <w:b/>
          <w:sz w:val="24"/>
          <w:szCs w:val="24"/>
        </w:rPr>
        <w:t xml:space="preserve">      Замовник:                                                                                                    Учасник:</w:t>
      </w:r>
    </w:p>
    <w:p w:rsidR="00C21BB0" w:rsidRPr="00A02F50" w:rsidRDefault="00C21BB0" w:rsidP="00C21BB0">
      <w:pPr>
        <w:pStyle w:val="a7"/>
        <w:jc w:val="both"/>
        <w:rPr>
          <w:sz w:val="24"/>
          <w:szCs w:val="24"/>
        </w:rPr>
      </w:pPr>
    </w:p>
    <w:tbl>
      <w:tblPr>
        <w:tblW w:w="0" w:type="auto"/>
        <w:tblLook w:val="04A0" w:firstRow="1" w:lastRow="0" w:firstColumn="1" w:lastColumn="0" w:noHBand="0" w:noVBand="1"/>
      </w:tblPr>
      <w:tblGrid>
        <w:gridCol w:w="5269"/>
        <w:gridCol w:w="4586"/>
      </w:tblGrid>
      <w:tr w:rsidR="00C21BB0" w:rsidRPr="00A02F50" w:rsidTr="00C10CAC">
        <w:tc>
          <w:tcPr>
            <w:tcW w:w="4811" w:type="dxa"/>
          </w:tcPr>
          <w:p w:rsidR="00C21BB0" w:rsidRPr="00A02F50" w:rsidRDefault="00C21BB0" w:rsidP="00C10CAC">
            <w:pPr>
              <w:pStyle w:val="a7"/>
              <w:jc w:val="both"/>
              <w:rPr>
                <w:sz w:val="24"/>
                <w:szCs w:val="24"/>
                <w:lang w:eastAsia="zh-CN"/>
              </w:rPr>
            </w:pPr>
            <w:r w:rsidRPr="00A02F50">
              <w:rPr>
                <w:sz w:val="24"/>
                <w:szCs w:val="24"/>
                <w:lang w:eastAsia="zh-CN"/>
              </w:rPr>
              <w:t>_________________________________________</w:t>
            </w:r>
          </w:p>
        </w:tc>
        <w:tc>
          <w:tcPr>
            <w:tcW w:w="4760" w:type="dxa"/>
          </w:tcPr>
          <w:p w:rsidR="00C21BB0" w:rsidRPr="00A02F50" w:rsidRDefault="00C21BB0" w:rsidP="00C10CAC">
            <w:pPr>
              <w:pStyle w:val="a7"/>
              <w:jc w:val="both"/>
              <w:rPr>
                <w:sz w:val="24"/>
                <w:szCs w:val="24"/>
                <w:lang w:eastAsia="zh-CN"/>
              </w:rPr>
            </w:pPr>
          </w:p>
        </w:tc>
      </w:tr>
      <w:tr w:rsidR="00C21BB0" w:rsidRPr="00A02F50" w:rsidTr="00C10CAC">
        <w:tc>
          <w:tcPr>
            <w:tcW w:w="4811" w:type="dxa"/>
          </w:tcPr>
          <w:p w:rsidR="00C21BB0" w:rsidRPr="00A02F50" w:rsidRDefault="00C21BB0" w:rsidP="00C10CAC">
            <w:pPr>
              <w:pStyle w:val="a7"/>
              <w:jc w:val="both"/>
              <w:rPr>
                <w:sz w:val="24"/>
                <w:szCs w:val="24"/>
                <w:lang w:eastAsia="zh-CN"/>
              </w:rPr>
            </w:pPr>
            <w:r w:rsidRPr="00A02F50">
              <w:rPr>
                <w:sz w:val="24"/>
                <w:szCs w:val="24"/>
                <w:lang w:eastAsia="zh-CN"/>
              </w:rPr>
              <w:t>__________________________________________</w:t>
            </w:r>
          </w:p>
        </w:tc>
        <w:tc>
          <w:tcPr>
            <w:tcW w:w="4760" w:type="dxa"/>
          </w:tcPr>
          <w:p w:rsidR="00C21BB0" w:rsidRPr="00A02F50" w:rsidRDefault="00C21BB0" w:rsidP="00C10CAC">
            <w:pPr>
              <w:pStyle w:val="a7"/>
              <w:jc w:val="both"/>
              <w:rPr>
                <w:sz w:val="24"/>
                <w:szCs w:val="24"/>
                <w:lang w:eastAsia="zh-CN"/>
              </w:rPr>
            </w:pPr>
          </w:p>
        </w:tc>
      </w:tr>
      <w:tr w:rsidR="00C21BB0" w:rsidRPr="00A02F50" w:rsidTr="00C10CAC">
        <w:tc>
          <w:tcPr>
            <w:tcW w:w="4811" w:type="dxa"/>
          </w:tcPr>
          <w:p w:rsidR="00C21BB0" w:rsidRPr="00A02F50" w:rsidRDefault="00C21BB0" w:rsidP="00C10CAC">
            <w:pPr>
              <w:pStyle w:val="a7"/>
              <w:jc w:val="both"/>
              <w:rPr>
                <w:sz w:val="24"/>
                <w:szCs w:val="24"/>
                <w:lang w:eastAsia="zh-CN"/>
              </w:rPr>
            </w:pPr>
            <w:r w:rsidRPr="00A02F50">
              <w:rPr>
                <w:sz w:val="24"/>
                <w:szCs w:val="24"/>
                <w:lang w:eastAsia="zh-CN"/>
              </w:rPr>
              <w:t>Адреса:___________________________________</w:t>
            </w:r>
          </w:p>
        </w:tc>
        <w:tc>
          <w:tcPr>
            <w:tcW w:w="4760" w:type="dxa"/>
          </w:tcPr>
          <w:p w:rsidR="00C21BB0" w:rsidRPr="00A02F50" w:rsidRDefault="00C21BB0" w:rsidP="00C10CAC">
            <w:pPr>
              <w:pStyle w:val="a7"/>
              <w:jc w:val="both"/>
              <w:rPr>
                <w:sz w:val="24"/>
                <w:szCs w:val="24"/>
                <w:lang w:eastAsia="zh-CN"/>
              </w:rPr>
            </w:pPr>
          </w:p>
        </w:tc>
      </w:tr>
      <w:tr w:rsidR="00C21BB0" w:rsidRPr="009D0118" w:rsidTr="00C10CAC">
        <w:tc>
          <w:tcPr>
            <w:tcW w:w="4811" w:type="dxa"/>
          </w:tcPr>
          <w:p w:rsidR="00C21BB0" w:rsidRPr="00A02F50" w:rsidRDefault="00C21BB0" w:rsidP="00C10CAC">
            <w:pPr>
              <w:pStyle w:val="a7"/>
              <w:jc w:val="both"/>
              <w:rPr>
                <w:sz w:val="24"/>
                <w:szCs w:val="24"/>
                <w:lang w:eastAsia="zh-CN"/>
              </w:rPr>
            </w:pPr>
            <w:r w:rsidRPr="00A02F50">
              <w:rPr>
                <w:sz w:val="24"/>
                <w:szCs w:val="24"/>
                <w:lang w:eastAsia="zh-CN"/>
              </w:rPr>
              <w:t xml:space="preserve">    ________________________________________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ЄДРПОУ__________________________________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C21BB0" w:rsidRPr="00A02F50" w:rsidRDefault="00C21BB0" w:rsidP="00C10CAC">
            <w:pPr>
              <w:pStyle w:val="a7"/>
              <w:jc w:val="both"/>
              <w:rPr>
                <w:sz w:val="24"/>
                <w:szCs w:val="24"/>
              </w:rPr>
            </w:pPr>
            <w:r w:rsidRPr="00A02F50">
              <w:rPr>
                <w:sz w:val="24"/>
                <w:szCs w:val="24"/>
                <w:lang w:eastAsia="zh-CN"/>
              </w:rPr>
              <w:t>__________________________________________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МФО_____________________________________</w:t>
            </w:r>
          </w:p>
          <w:p w:rsidR="00C21BB0" w:rsidRPr="00A02F50" w:rsidRDefault="00C21BB0" w:rsidP="00C10CAC">
            <w:pPr>
              <w:pStyle w:val="a7"/>
              <w:jc w:val="both"/>
              <w:rPr>
                <w:sz w:val="24"/>
                <w:szCs w:val="24"/>
                <w:lang w:eastAsia="zh-CN"/>
              </w:rPr>
            </w:pPr>
          </w:p>
          <w:p w:rsidR="00C21BB0" w:rsidRPr="00A02F50" w:rsidRDefault="00C21BB0" w:rsidP="00C10CAC">
            <w:pPr>
              <w:pStyle w:val="a7"/>
              <w:jc w:val="both"/>
              <w:rPr>
                <w:sz w:val="24"/>
                <w:szCs w:val="24"/>
                <w:lang w:eastAsia="zh-CN"/>
              </w:rPr>
            </w:pPr>
            <w:r w:rsidRPr="00A02F50">
              <w:rPr>
                <w:sz w:val="24"/>
                <w:szCs w:val="24"/>
                <w:lang w:eastAsia="zh-CN"/>
              </w:rPr>
              <w:t>___________________________(_____________)</w:t>
            </w:r>
          </w:p>
          <w:p w:rsidR="00C21BB0" w:rsidRPr="00A02F50" w:rsidRDefault="00C21BB0" w:rsidP="00C10CAC">
            <w:pPr>
              <w:pStyle w:val="a7"/>
              <w:jc w:val="both"/>
              <w:rPr>
                <w:sz w:val="24"/>
                <w:szCs w:val="24"/>
                <w:lang w:eastAsia="zh-CN"/>
              </w:rPr>
            </w:pPr>
            <w:r w:rsidRPr="00A02F50">
              <w:rPr>
                <w:sz w:val="24"/>
                <w:szCs w:val="24"/>
                <w:lang w:eastAsia="zh-CN"/>
              </w:rPr>
              <w:t xml:space="preserve">      підпис                                        ПІБ</w:t>
            </w:r>
          </w:p>
          <w:p w:rsidR="00C21BB0" w:rsidRPr="00A02F50" w:rsidRDefault="00C21BB0" w:rsidP="00C10CAC">
            <w:pPr>
              <w:pStyle w:val="a7"/>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p w:rsidR="00C21BB0" w:rsidRPr="00A02F50" w:rsidRDefault="00C21BB0" w:rsidP="00C10CAC">
            <w:pPr>
              <w:pStyle w:val="a7"/>
              <w:jc w:val="both"/>
              <w:rPr>
                <w:sz w:val="24"/>
                <w:szCs w:val="24"/>
                <w:lang w:eastAsia="zh-CN"/>
              </w:rPr>
            </w:pPr>
          </w:p>
          <w:p w:rsidR="00C21BB0" w:rsidRPr="00A02F50" w:rsidRDefault="00C21BB0" w:rsidP="00C10CAC">
            <w:pPr>
              <w:pStyle w:val="a7"/>
              <w:jc w:val="both"/>
              <w:rPr>
                <w:sz w:val="24"/>
                <w:szCs w:val="24"/>
                <w:lang w:eastAsia="zh-CN"/>
              </w:rPr>
            </w:pPr>
          </w:p>
        </w:tc>
        <w:tc>
          <w:tcPr>
            <w:tcW w:w="4760" w:type="dxa"/>
          </w:tcPr>
          <w:p w:rsidR="00C21BB0" w:rsidRPr="00A02F50" w:rsidRDefault="00C21BB0" w:rsidP="00C10CAC">
            <w:pPr>
              <w:pStyle w:val="a7"/>
              <w:jc w:val="both"/>
              <w:rPr>
                <w:sz w:val="24"/>
                <w:szCs w:val="24"/>
                <w:lang w:eastAsia="zh-CN"/>
              </w:rPr>
            </w:pPr>
          </w:p>
        </w:tc>
      </w:tr>
    </w:tbl>
    <w:p w:rsidR="00C21BB0" w:rsidRPr="00A02F50" w:rsidRDefault="00C21BB0" w:rsidP="00C21BB0">
      <w:pPr>
        <w:spacing w:after="0" w:line="240" w:lineRule="auto"/>
        <w:jc w:val="both"/>
        <w:rPr>
          <w:rFonts w:ascii="Times New Roman" w:hAnsi="Times New Roman"/>
          <w:b/>
          <w:sz w:val="24"/>
          <w:szCs w:val="24"/>
          <w:lang w:val="uk-UA"/>
        </w:rPr>
      </w:pPr>
    </w:p>
    <w:p w:rsidR="00C21BB0" w:rsidRPr="00A02F50" w:rsidRDefault="00C21BB0" w:rsidP="00C21BB0">
      <w:pPr>
        <w:spacing w:after="0" w:line="240" w:lineRule="auto"/>
        <w:jc w:val="both"/>
        <w:rPr>
          <w:rFonts w:ascii="Times New Roman" w:hAnsi="Times New Roman"/>
          <w:b/>
          <w:sz w:val="24"/>
          <w:szCs w:val="24"/>
          <w:lang w:val="uk-UA" w:eastAsia="ar-SA"/>
        </w:rPr>
      </w:pPr>
      <w:r w:rsidRPr="00A02F50">
        <w:rPr>
          <w:rFonts w:ascii="Times New Roman" w:hAnsi="Times New Roman"/>
          <w:b/>
          <w:sz w:val="24"/>
          <w:szCs w:val="24"/>
          <w:lang w:val="uk-UA" w:eastAsia="ar-SA"/>
        </w:rPr>
        <w:br w:type="page"/>
      </w:r>
    </w:p>
    <w:p w:rsidR="00C21BB0" w:rsidRPr="00A02F50" w:rsidRDefault="00C21BB0" w:rsidP="00C21BB0">
      <w:pPr>
        <w:spacing w:after="0" w:line="240" w:lineRule="auto"/>
        <w:jc w:val="center"/>
        <w:rPr>
          <w:rFonts w:ascii="Times New Roman" w:hAnsi="Times New Roman"/>
          <w:b/>
          <w:sz w:val="24"/>
          <w:szCs w:val="24"/>
          <w:lang w:val="uk-UA" w:eastAsia="ar-SA"/>
        </w:rPr>
      </w:pPr>
      <w:r w:rsidRPr="00A02F50">
        <w:rPr>
          <w:rFonts w:ascii="Times New Roman" w:hAnsi="Times New Roman"/>
          <w:b/>
          <w:sz w:val="24"/>
          <w:szCs w:val="24"/>
          <w:lang w:val="uk-UA" w:eastAsia="ar-SA"/>
        </w:rPr>
        <w:lastRenderedPageBreak/>
        <w:t>Порядок змін умов договору про закупівлю</w:t>
      </w:r>
    </w:p>
    <w:p w:rsidR="00C21BB0" w:rsidRPr="00A02F50" w:rsidRDefault="00C21BB0" w:rsidP="00C21BB0">
      <w:pPr>
        <w:spacing w:after="0" w:line="240" w:lineRule="auto"/>
        <w:ind w:firstLine="709"/>
        <w:jc w:val="both"/>
        <w:rPr>
          <w:rFonts w:ascii="Times New Roman" w:eastAsia="Times New Roman" w:hAnsi="Times New Roman"/>
          <w:sz w:val="24"/>
          <w:szCs w:val="24"/>
          <w:lang w:val="uk-UA"/>
        </w:rPr>
      </w:pPr>
    </w:p>
    <w:p w:rsidR="00C21BB0" w:rsidRPr="00A02F50" w:rsidRDefault="00C21BB0" w:rsidP="00C21BB0">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1.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до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оформлюються</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такій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самій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й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письмовій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шляхом </w:t>
      </w:r>
      <w:proofErr w:type="spellStart"/>
      <w:r w:rsidRPr="00A02F50">
        <w:rPr>
          <w:rFonts w:ascii="Times New Roman" w:hAnsi="Times New Roman"/>
          <w:sz w:val="24"/>
          <w:szCs w:val="24"/>
        </w:rPr>
        <w:t>укладення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додаткового</w:t>
      </w:r>
      <w:proofErr w:type="spellEnd"/>
      <w:r w:rsidRPr="00A02F50">
        <w:rPr>
          <w:rFonts w:ascii="Times New Roman" w:hAnsi="Times New Roman"/>
          <w:sz w:val="24"/>
          <w:szCs w:val="24"/>
        </w:rPr>
        <w:t xml:space="preserve"> договору. </w:t>
      </w:r>
    </w:p>
    <w:p w:rsidR="00C21BB0" w:rsidRPr="00A02F50" w:rsidRDefault="00C21BB0" w:rsidP="00C21BB0">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2. </w:t>
      </w:r>
      <w:proofErr w:type="spellStart"/>
      <w:r w:rsidRPr="00A02F50">
        <w:rPr>
          <w:rFonts w:ascii="Times New Roman" w:hAnsi="Times New Roman"/>
          <w:sz w:val="24"/>
          <w:szCs w:val="24"/>
        </w:rPr>
        <w:t>Пропозицію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щодо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внесення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w:t>
      </w:r>
      <w:proofErr w:type="spellEnd"/>
      <w:r w:rsidRPr="00A02F50">
        <w:rPr>
          <w:rFonts w:ascii="Times New Roman" w:hAnsi="Times New Roman"/>
          <w:sz w:val="24"/>
          <w:szCs w:val="24"/>
        </w:rPr>
        <w:t xml:space="preserve"> </w:t>
      </w:r>
      <w:proofErr w:type="gramStart"/>
      <w:r w:rsidRPr="00A02F50">
        <w:rPr>
          <w:rFonts w:ascii="Times New Roman" w:hAnsi="Times New Roman"/>
          <w:sz w:val="24"/>
          <w:szCs w:val="24"/>
        </w:rPr>
        <w:t>до</w:t>
      </w:r>
      <w:proofErr w:type="gramEnd"/>
      <w:r w:rsidRPr="00A02F50">
        <w:rPr>
          <w:rFonts w:ascii="Times New Roman" w:hAnsi="Times New Roman"/>
          <w:sz w:val="24"/>
          <w:szCs w:val="24"/>
        </w:rPr>
        <w:t xml:space="preserve"> договору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зробити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кожна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договору. </w:t>
      </w:r>
    </w:p>
    <w:p w:rsidR="00C21BB0" w:rsidRPr="00A02F50" w:rsidRDefault="00C21BB0" w:rsidP="00C21BB0">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C21BB0" w:rsidRPr="00A02F50" w:rsidRDefault="00C21BB0" w:rsidP="00C21BB0">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4</w:t>
      </w:r>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договору </w:t>
      </w:r>
      <w:proofErr w:type="spellStart"/>
      <w:proofErr w:type="gramStart"/>
      <w:r w:rsidRPr="00A02F50">
        <w:rPr>
          <w:rFonts w:ascii="Times New Roman" w:hAnsi="Times New Roman"/>
          <w:sz w:val="24"/>
          <w:szCs w:val="24"/>
        </w:rPr>
        <w:t>допускається</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лише</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згодою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якщо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інше</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встановлено</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В той же час,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змінено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розірвано</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рішенням</w:t>
      </w:r>
      <w:proofErr w:type="spellEnd"/>
      <w:r w:rsidRPr="00A02F50">
        <w:rPr>
          <w:rFonts w:ascii="Times New Roman" w:hAnsi="Times New Roman"/>
          <w:sz w:val="24"/>
          <w:szCs w:val="24"/>
        </w:rPr>
        <w:t xml:space="preserve"> суду на </w:t>
      </w:r>
      <w:proofErr w:type="spellStart"/>
      <w:r w:rsidRPr="00A02F50">
        <w:rPr>
          <w:rFonts w:ascii="Times New Roman" w:hAnsi="Times New Roman"/>
          <w:sz w:val="24"/>
          <w:szCs w:val="24"/>
        </w:rPr>
        <w:t>вимогу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однієї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істотного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порушення</w:t>
      </w:r>
      <w:proofErr w:type="spellEnd"/>
      <w:r w:rsidRPr="00A02F50">
        <w:rPr>
          <w:rFonts w:ascii="Times New Roman" w:hAnsi="Times New Roman"/>
          <w:sz w:val="24"/>
          <w:szCs w:val="24"/>
        </w:rPr>
        <w:t xml:space="preserve"> договору другою стороною та в </w:t>
      </w:r>
      <w:proofErr w:type="spellStart"/>
      <w:r w:rsidRPr="00A02F50">
        <w:rPr>
          <w:rFonts w:ascii="Times New Roman" w:hAnsi="Times New Roman"/>
          <w:sz w:val="24"/>
          <w:szCs w:val="24"/>
        </w:rPr>
        <w:t>інших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випадках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встановлених</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w:t>
      </w:r>
    </w:p>
    <w:p w:rsidR="00C21BB0" w:rsidRPr="00A02F50" w:rsidRDefault="00C21BB0" w:rsidP="00C21BB0">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5</w:t>
      </w:r>
      <w:r w:rsidRPr="00A02F50">
        <w:rPr>
          <w:rFonts w:ascii="Times New Roman" w:hAnsi="Times New Roman"/>
          <w:sz w:val="24"/>
          <w:szCs w:val="24"/>
        </w:rPr>
        <w:t xml:space="preserve">. </w:t>
      </w:r>
      <w:proofErr w:type="spellStart"/>
      <w:r w:rsidRPr="00A02F50">
        <w:rPr>
          <w:rFonts w:ascii="Times New Roman" w:hAnsi="Times New Roman"/>
          <w:sz w:val="24"/>
          <w:szCs w:val="24"/>
        </w:rPr>
        <w:t>Істотні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можуть</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змінюватися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ісля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його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підписання</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виконання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зобов’язань</w:t>
      </w:r>
      <w:proofErr w:type="spellEnd"/>
      <w:r w:rsidRPr="00A02F50">
        <w:rPr>
          <w:rFonts w:ascii="Times New Roman" w:hAnsi="Times New Roman"/>
          <w:sz w:val="24"/>
          <w:szCs w:val="24"/>
        </w:rPr>
        <w:t xml:space="preserve"> сторонами в </w:t>
      </w:r>
      <w:proofErr w:type="spellStart"/>
      <w:r w:rsidRPr="00A02F50">
        <w:rPr>
          <w:rFonts w:ascii="Times New Roman" w:hAnsi="Times New Roman"/>
          <w:sz w:val="24"/>
          <w:szCs w:val="24"/>
        </w:rPr>
        <w:t>повному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обсязі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крім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випадків</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передбачені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згідно</w:t>
      </w:r>
      <w:proofErr w:type="spellEnd"/>
      <w:r w:rsidRPr="00A02F50">
        <w:rPr>
          <w:rFonts w:ascii="Times New Roman" w:hAnsi="Times New Roman"/>
          <w:sz w:val="24"/>
          <w:szCs w:val="24"/>
        </w:rPr>
        <w:t xml:space="preserve"> ст.</w:t>
      </w:r>
      <w:r w:rsidRPr="00A02F50">
        <w:rPr>
          <w:rFonts w:ascii="Times New Roman" w:hAnsi="Times New Roman"/>
          <w:sz w:val="24"/>
          <w:szCs w:val="24"/>
          <w:lang w:val="uk-UA"/>
        </w:rPr>
        <w:t>41</w:t>
      </w:r>
      <w:r w:rsidRPr="00A02F50">
        <w:rPr>
          <w:rFonts w:ascii="Times New Roman" w:hAnsi="Times New Roman"/>
          <w:sz w:val="24"/>
          <w:szCs w:val="24"/>
        </w:rPr>
        <w:t xml:space="preserve"> Закону. </w:t>
      </w:r>
    </w:p>
    <w:p w:rsidR="00C21BB0" w:rsidRPr="00A02F50" w:rsidRDefault="00C21BB0" w:rsidP="00C21BB0">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6</w:t>
      </w:r>
      <w:r w:rsidRPr="00A02F50">
        <w:rPr>
          <w:rFonts w:ascii="Times New Roman" w:hAnsi="Times New Roman"/>
          <w:sz w:val="24"/>
          <w:szCs w:val="24"/>
        </w:rPr>
        <w:t xml:space="preserve">. </w:t>
      </w:r>
      <w:proofErr w:type="spellStart"/>
      <w:r w:rsidRPr="00A02F50">
        <w:rPr>
          <w:rFonts w:ascii="Times New Roman" w:hAnsi="Times New Roman"/>
          <w:sz w:val="24"/>
          <w:szCs w:val="24"/>
        </w:rPr>
        <w:t>Положення</w:t>
      </w:r>
      <w:proofErr w:type="spellEnd"/>
      <w:r w:rsidRPr="00A02F50">
        <w:rPr>
          <w:rFonts w:ascii="Times New Roman" w:hAnsi="Times New Roman"/>
          <w:sz w:val="24"/>
          <w:szCs w:val="24"/>
        </w:rPr>
        <w:t xml:space="preserve"> договору в </w:t>
      </w:r>
      <w:proofErr w:type="spellStart"/>
      <w:r w:rsidRPr="00A02F50">
        <w:rPr>
          <w:rFonts w:ascii="Times New Roman" w:hAnsi="Times New Roman"/>
          <w:sz w:val="24"/>
          <w:szCs w:val="24"/>
        </w:rPr>
        <w:t>частині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одиницю</w:t>
      </w:r>
      <w:proofErr w:type="spellEnd"/>
      <w:r w:rsidRPr="00A02F50">
        <w:rPr>
          <w:rFonts w:ascii="Times New Roman" w:hAnsi="Times New Roman"/>
          <w:sz w:val="24"/>
          <w:szCs w:val="24"/>
        </w:rPr>
        <w:t xml:space="preserve"> товару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як на 10 </w:t>
      </w:r>
      <w:proofErr w:type="spellStart"/>
      <w:r w:rsidRPr="00A02F50">
        <w:rPr>
          <w:rFonts w:ascii="Times New Roman" w:hAnsi="Times New Roman"/>
          <w:sz w:val="24"/>
          <w:szCs w:val="24"/>
        </w:rPr>
        <w:t>відсотків</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такого товару на ринку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призведе</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збільшення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суми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визначеної</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договорі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застосоване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виключно</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випадку</w:t>
      </w:r>
      <w:proofErr w:type="spellEnd"/>
      <w:r w:rsidRPr="00A02F50">
        <w:rPr>
          <w:rFonts w:ascii="Times New Roman" w:hAnsi="Times New Roman"/>
          <w:sz w:val="24"/>
          <w:szCs w:val="24"/>
        </w:rPr>
        <w:t xml:space="preserve"> реального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на товар,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закуповується</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надання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постачальником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відповідних</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ідтверджуючих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документів</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довідка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Управління</w:t>
      </w:r>
      <w:proofErr w:type="spellEnd"/>
      <w:r w:rsidRPr="00A02F50">
        <w:rPr>
          <w:rFonts w:ascii="Times New Roman" w:hAnsi="Times New Roman"/>
          <w:sz w:val="24"/>
          <w:szCs w:val="24"/>
        </w:rPr>
        <w:t xml:space="preserve"> статистики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Торгово-</w:t>
      </w:r>
      <w:proofErr w:type="spellStart"/>
      <w:r w:rsidRPr="00A02F50">
        <w:rPr>
          <w:rFonts w:ascii="Times New Roman" w:hAnsi="Times New Roman"/>
          <w:sz w:val="24"/>
          <w:szCs w:val="24"/>
        </w:rPr>
        <w:t>промислової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палати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іншою</w:t>
      </w:r>
      <w:proofErr w:type="spellEnd"/>
      <w:r w:rsidRPr="00A02F50">
        <w:rPr>
          <w:rFonts w:ascii="Times New Roman" w:hAnsi="Times New Roman"/>
          <w:sz w:val="24"/>
          <w:szCs w:val="24"/>
        </w:rPr>
        <w:t xml:space="preserve"> компетентною на </w:t>
      </w:r>
      <w:proofErr w:type="spellStart"/>
      <w:r w:rsidRPr="00A02F50">
        <w:rPr>
          <w:rFonts w:ascii="Times New Roman" w:hAnsi="Times New Roman"/>
          <w:sz w:val="24"/>
          <w:szCs w:val="24"/>
        </w:rPr>
        <w:t>це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установою</w:t>
      </w:r>
      <w:proofErr w:type="spellEnd"/>
      <w:r w:rsidRPr="00A02F50">
        <w:rPr>
          <w:rFonts w:ascii="Times New Roman" w:hAnsi="Times New Roman"/>
          <w:sz w:val="24"/>
          <w:szCs w:val="24"/>
        </w:rPr>
        <w:t xml:space="preserve">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зазначеним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здійснюється</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ніж</w:t>
      </w:r>
      <w:proofErr w:type="spellEnd"/>
      <w:r w:rsidRPr="00A02F50">
        <w:rPr>
          <w:rFonts w:ascii="Times New Roman" w:hAnsi="Times New Roman"/>
          <w:sz w:val="24"/>
          <w:szCs w:val="24"/>
        </w:rPr>
        <w:t xml:space="preserve"> на </w:t>
      </w:r>
      <w:proofErr w:type="spellStart"/>
      <w:r w:rsidRPr="00A02F50">
        <w:rPr>
          <w:rFonts w:ascii="Times New Roman" w:hAnsi="Times New Roman"/>
          <w:sz w:val="24"/>
          <w:szCs w:val="24"/>
        </w:rPr>
        <w:t>розмір</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коефіцієнту</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ринкової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lang w:val="uk-UA"/>
        </w:rPr>
        <w:t>.</w:t>
      </w:r>
    </w:p>
    <w:p w:rsidR="00C21BB0" w:rsidRPr="00A02F50" w:rsidRDefault="00C21BB0" w:rsidP="00C21BB0">
      <w:pPr>
        <w:tabs>
          <w:tab w:val="left" w:pos="2115"/>
        </w:tabs>
        <w:spacing w:after="0" w:line="259" w:lineRule="auto"/>
        <w:jc w:val="both"/>
        <w:rPr>
          <w:rFonts w:ascii="Times New Roman" w:hAnsi="Times New Roman"/>
          <w:spacing w:val="7"/>
          <w:sz w:val="24"/>
          <w:szCs w:val="24"/>
          <w:lang w:val="uk-UA"/>
        </w:rPr>
      </w:pPr>
    </w:p>
    <w:p w:rsidR="000E5CAE" w:rsidRPr="00C21BB0" w:rsidRDefault="000E5CAE">
      <w:pPr>
        <w:rPr>
          <w:lang w:val="uk-UA"/>
        </w:rPr>
      </w:pPr>
      <w:bookmarkStart w:id="2" w:name="_GoBack"/>
      <w:bookmarkEnd w:id="2"/>
    </w:p>
    <w:sectPr w:rsidR="000E5CAE" w:rsidRPr="00C21B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5C" w:rsidRDefault="00C21BB0" w:rsidP="00A9715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sz w:val="24"/>
        <w:szCs w:val="24"/>
        <w:lang w:val="uk-UA"/>
      </w:rPr>
    </w:lvl>
  </w:abstractNum>
  <w:abstractNum w:abstractNumId="1">
    <w:nsid w:val="0C7A4D1A"/>
    <w:multiLevelType w:val="multilevel"/>
    <w:tmpl w:val="53C8BA66"/>
    <w:lvl w:ilvl="0">
      <w:start w:val="1"/>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2">
    <w:nsid w:val="116E687C"/>
    <w:multiLevelType w:val="multilevel"/>
    <w:tmpl w:val="458EBABE"/>
    <w:lvl w:ilvl="0">
      <w:start w:val="2"/>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3">
    <w:nsid w:val="1FDF53EB"/>
    <w:multiLevelType w:val="hybridMultilevel"/>
    <w:tmpl w:val="75B06732"/>
    <w:lvl w:ilvl="0" w:tplc="D41A99D8">
      <w:start w:val="1"/>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4">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start w:val="1"/>
      <w:numFmt w:val="bullet"/>
      <w:lvlText w:val="o"/>
      <w:lvlJc w:val="left"/>
      <w:pPr>
        <w:ind w:left="981" w:hanging="360"/>
      </w:pPr>
      <w:rPr>
        <w:rFonts w:ascii="Courier New" w:hAnsi="Courier New" w:cs="Courier New" w:hint="default"/>
      </w:rPr>
    </w:lvl>
    <w:lvl w:ilvl="2" w:tplc="04190005">
      <w:start w:val="1"/>
      <w:numFmt w:val="bullet"/>
      <w:lvlText w:val=""/>
      <w:lvlJc w:val="left"/>
      <w:pPr>
        <w:ind w:left="1701" w:hanging="360"/>
      </w:pPr>
      <w:rPr>
        <w:rFonts w:ascii="Wingdings" w:hAnsi="Wingdings" w:hint="default"/>
      </w:rPr>
    </w:lvl>
    <w:lvl w:ilvl="3" w:tplc="04190001">
      <w:start w:val="1"/>
      <w:numFmt w:val="bullet"/>
      <w:lvlText w:val=""/>
      <w:lvlJc w:val="left"/>
      <w:pPr>
        <w:ind w:left="2421" w:hanging="360"/>
      </w:pPr>
      <w:rPr>
        <w:rFonts w:ascii="Symbol" w:hAnsi="Symbol" w:hint="default"/>
      </w:rPr>
    </w:lvl>
    <w:lvl w:ilvl="4" w:tplc="04190003">
      <w:start w:val="1"/>
      <w:numFmt w:val="bullet"/>
      <w:lvlText w:val="o"/>
      <w:lvlJc w:val="left"/>
      <w:pPr>
        <w:ind w:left="3141" w:hanging="360"/>
      </w:pPr>
      <w:rPr>
        <w:rFonts w:ascii="Courier New" w:hAnsi="Courier New" w:cs="Courier New" w:hint="default"/>
      </w:rPr>
    </w:lvl>
    <w:lvl w:ilvl="5" w:tplc="04190005">
      <w:start w:val="1"/>
      <w:numFmt w:val="bullet"/>
      <w:lvlText w:val=""/>
      <w:lvlJc w:val="left"/>
      <w:pPr>
        <w:ind w:left="3861" w:hanging="360"/>
      </w:pPr>
      <w:rPr>
        <w:rFonts w:ascii="Wingdings" w:hAnsi="Wingdings" w:hint="default"/>
      </w:rPr>
    </w:lvl>
    <w:lvl w:ilvl="6" w:tplc="04190001">
      <w:start w:val="1"/>
      <w:numFmt w:val="bullet"/>
      <w:lvlText w:val=""/>
      <w:lvlJc w:val="left"/>
      <w:pPr>
        <w:ind w:left="4581" w:hanging="360"/>
      </w:pPr>
      <w:rPr>
        <w:rFonts w:ascii="Symbol" w:hAnsi="Symbol" w:hint="default"/>
      </w:rPr>
    </w:lvl>
    <w:lvl w:ilvl="7" w:tplc="04190003">
      <w:start w:val="1"/>
      <w:numFmt w:val="bullet"/>
      <w:lvlText w:val="o"/>
      <w:lvlJc w:val="left"/>
      <w:pPr>
        <w:ind w:left="5301" w:hanging="360"/>
      </w:pPr>
      <w:rPr>
        <w:rFonts w:ascii="Courier New" w:hAnsi="Courier New" w:cs="Courier New" w:hint="default"/>
      </w:rPr>
    </w:lvl>
    <w:lvl w:ilvl="8" w:tplc="04190005">
      <w:start w:val="1"/>
      <w:numFmt w:val="bullet"/>
      <w:lvlText w:val=""/>
      <w:lvlJc w:val="left"/>
      <w:pPr>
        <w:ind w:left="6021" w:hanging="360"/>
      </w:pPr>
      <w:rPr>
        <w:rFonts w:ascii="Wingdings" w:hAnsi="Wingdings" w:hint="default"/>
      </w:rPr>
    </w:lvl>
  </w:abstractNum>
  <w:abstractNum w:abstractNumId="5">
    <w:nsid w:val="365047FD"/>
    <w:multiLevelType w:val="multilevel"/>
    <w:tmpl w:val="1408D128"/>
    <w:lvl w:ilvl="0">
      <w:start w:val="3"/>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6">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53"/>
    <w:rsid w:val="000E5CAE"/>
    <w:rsid w:val="001C5453"/>
    <w:rsid w:val="00C21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B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B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BB0"/>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6"/>
    <w:uiPriority w:val="99"/>
    <w:qFormat/>
    <w:rsid w:val="00C21BB0"/>
    <w:pPr>
      <w:spacing w:before="100" w:beforeAutospacing="1" w:after="100" w:afterAutospacing="1" w:line="240" w:lineRule="auto"/>
    </w:pPr>
    <w:rPr>
      <w:rFonts w:eastAsia="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C21BB0"/>
    <w:rPr>
      <w:rFonts w:ascii="Calibri" w:eastAsia="Times New Roman" w:hAnsi="Calibri" w:cs="Times New Roman"/>
      <w:sz w:val="24"/>
      <w:szCs w:val="24"/>
      <w:lang w:val="x-none" w:eastAsia="x-none"/>
    </w:rPr>
  </w:style>
  <w:style w:type="paragraph" w:styleId="a7">
    <w:name w:val="No Spacing"/>
    <w:uiPriority w:val="1"/>
    <w:qFormat/>
    <w:rsid w:val="00C21BB0"/>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B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B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BB0"/>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6"/>
    <w:uiPriority w:val="99"/>
    <w:qFormat/>
    <w:rsid w:val="00C21BB0"/>
    <w:pPr>
      <w:spacing w:before="100" w:beforeAutospacing="1" w:after="100" w:afterAutospacing="1" w:line="240" w:lineRule="auto"/>
    </w:pPr>
    <w:rPr>
      <w:rFonts w:eastAsia="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C21BB0"/>
    <w:rPr>
      <w:rFonts w:ascii="Calibri" w:eastAsia="Times New Roman" w:hAnsi="Calibri" w:cs="Times New Roman"/>
      <w:sz w:val="24"/>
      <w:szCs w:val="24"/>
      <w:lang w:val="x-none" w:eastAsia="x-none"/>
    </w:rPr>
  </w:style>
  <w:style w:type="paragraph" w:styleId="a7">
    <w:name w:val="No Spacing"/>
    <w:uiPriority w:val="1"/>
    <w:qFormat/>
    <w:rsid w:val="00C21BB0"/>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19726</Words>
  <Characters>11245</Characters>
  <Application>Microsoft Office Word</Application>
  <DocSecurity>0</DocSecurity>
  <Lines>93</Lines>
  <Paragraphs>61</Paragraphs>
  <ScaleCrop>false</ScaleCrop>
  <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2022-01-31T07:50:00Z</dcterms:created>
  <dcterms:modified xsi:type="dcterms:W3CDTF">2022-01-31T07:52:00Z</dcterms:modified>
</cp:coreProperties>
</file>